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8FDD" w14:textId="5A73DD43" w:rsidR="00D202C7" w:rsidRDefault="00E23043" w:rsidP="003C63F7">
      <w:pPr>
        <w:spacing w:after="0" w:line="240" w:lineRule="auto"/>
        <w:ind w:left="5184"/>
        <w:rPr>
          <w:b/>
          <w:bCs/>
          <w:color w:val="000000"/>
          <w:sz w:val="24"/>
          <w:szCs w:val="24"/>
        </w:rPr>
      </w:pPr>
      <w:r w:rsidRPr="00E23043">
        <w:rPr>
          <w:color w:val="000000"/>
          <w:sz w:val="24"/>
          <w:szCs w:val="24"/>
        </w:rPr>
        <w:t>PATVIRTINTA</w:t>
      </w:r>
      <w:r w:rsidRPr="00E23043">
        <w:rPr>
          <w:color w:val="000000"/>
          <w:sz w:val="24"/>
          <w:szCs w:val="24"/>
        </w:rPr>
        <w:br/>
      </w:r>
      <w:r w:rsidR="004B38FF">
        <w:rPr>
          <w:color w:val="000000"/>
          <w:sz w:val="24"/>
          <w:szCs w:val="24"/>
        </w:rPr>
        <w:t>Varėnos</w:t>
      </w:r>
      <w:r w:rsidR="003C63F7">
        <w:rPr>
          <w:color w:val="000000"/>
          <w:sz w:val="24"/>
          <w:szCs w:val="24"/>
        </w:rPr>
        <w:t xml:space="preserve"> rajono savivaldybės</w:t>
      </w:r>
      <w:r w:rsidRPr="00E23043">
        <w:rPr>
          <w:color w:val="000000"/>
          <w:sz w:val="24"/>
          <w:szCs w:val="24"/>
        </w:rPr>
        <w:br/>
        <w:t>viešosi</w:t>
      </w:r>
      <w:r w:rsidR="00454D8D">
        <w:rPr>
          <w:color w:val="000000"/>
          <w:sz w:val="24"/>
          <w:szCs w:val="24"/>
        </w:rPr>
        <w:t>os bibliotekos direktoriaus</w:t>
      </w:r>
      <w:r w:rsidR="00454D8D">
        <w:rPr>
          <w:color w:val="000000"/>
          <w:sz w:val="24"/>
          <w:szCs w:val="24"/>
        </w:rPr>
        <w:br/>
        <w:t>2019</w:t>
      </w:r>
      <w:r w:rsidR="003C63F7">
        <w:rPr>
          <w:color w:val="000000"/>
          <w:sz w:val="24"/>
          <w:szCs w:val="24"/>
        </w:rPr>
        <w:t xml:space="preserve"> m. </w:t>
      </w:r>
      <w:r w:rsidR="00454D8D">
        <w:rPr>
          <w:color w:val="000000"/>
          <w:sz w:val="24"/>
          <w:szCs w:val="24"/>
        </w:rPr>
        <w:t xml:space="preserve">gruodžio </w:t>
      </w:r>
      <w:r w:rsidR="00983AE7">
        <w:rPr>
          <w:color w:val="000000"/>
          <w:sz w:val="24"/>
          <w:szCs w:val="24"/>
        </w:rPr>
        <w:t>30</w:t>
      </w:r>
      <w:r w:rsidR="00574054">
        <w:rPr>
          <w:color w:val="000000"/>
          <w:sz w:val="24"/>
          <w:szCs w:val="24"/>
        </w:rPr>
        <w:t xml:space="preserve"> d.</w:t>
      </w:r>
      <w:r w:rsidR="00454D8D">
        <w:rPr>
          <w:color w:val="000000"/>
          <w:sz w:val="24"/>
          <w:szCs w:val="24"/>
        </w:rPr>
        <w:t xml:space="preserve"> </w:t>
      </w:r>
      <w:r w:rsidR="003C63F7">
        <w:rPr>
          <w:color w:val="000000"/>
          <w:sz w:val="24"/>
          <w:szCs w:val="24"/>
        </w:rPr>
        <w:t>įsakymu Nr.</w:t>
      </w:r>
      <w:r w:rsidR="00454D8D">
        <w:rPr>
          <w:color w:val="000000"/>
          <w:sz w:val="24"/>
          <w:szCs w:val="24"/>
        </w:rPr>
        <w:t xml:space="preserve"> DV-</w:t>
      </w:r>
      <w:r w:rsidR="006F4A7B">
        <w:rPr>
          <w:color w:val="000000"/>
          <w:sz w:val="24"/>
          <w:szCs w:val="24"/>
        </w:rPr>
        <w:t>63</w:t>
      </w:r>
      <w:r w:rsidRPr="00E23043">
        <w:rPr>
          <w:color w:val="000000"/>
          <w:sz w:val="24"/>
          <w:szCs w:val="24"/>
        </w:rPr>
        <w:br/>
      </w:r>
    </w:p>
    <w:p w14:paraId="4B718FDE" w14:textId="77777777" w:rsidR="00D202C7" w:rsidRDefault="00D202C7" w:rsidP="00D202C7">
      <w:pPr>
        <w:spacing w:after="0" w:line="240" w:lineRule="auto"/>
        <w:rPr>
          <w:b/>
          <w:bCs/>
          <w:color w:val="000000"/>
          <w:sz w:val="24"/>
          <w:szCs w:val="24"/>
        </w:rPr>
      </w:pPr>
    </w:p>
    <w:p w14:paraId="4B718FDF" w14:textId="692F4B32" w:rsidR="003C63F7" w:rsidRDefault="00454D8D" w:rsidP="003C63F7">
      <w:pPr>
        <w:spacing w:after="0" w:line="240" w:lineRule="auto"/>
        <w:jc w:val="center"/>
        <w:rPr>
          <w:b/>
          <w:bCs/>
          <w:color w:val="000000"/>
          <w:sz w:val="24"/>
          <w:szCs w:val="24"/>
        </w:rPr>
      </w:pPr>
      <w:r>
        <w:rPr>
          <w:b/>
          <w:bCs/>
          <w:color w:val="000000"/>
          <w:sz w:val="24"/>
          <w:szCs w:val="24"/>
        </w:rPr>
        <w:t>VARĖNOS</w:t>
      </w:r>
      <w:r w:rsidR="003C63F7">
        <w:rPr>
          <w:b/>
          <w:bCs/>
          <w:color w:val="000000"/>
          <w:sz w:val="24"/>
          <w:szCs w:val="24"/>
        </w:rPr>
        <w:t xml:space="preserve"> RAJONO SAVIVALDYBĖS </w:t>
      </w:r>
      <w:r w:rsidR="00E23043" w:rsidRPr="00E23043">
        <w:rPr>
          <w:b/>
          <w:bCs/>
          <w:color w:val="000000"/>
          <w:sz w:val="24"/>
          <w:szCs w:val="24"/>
        </w:rPr>
        <w:t>VIEŠOSIOS BIBLIOT</w:t>
      </w:r>
      <w:r>
        <w:rPr>
          <w:b/>
          <w:bCs/>
          <w:color w:val="000000"/>
          <w:sz w:val="24"/>
          <w:szCs w:val="24"/>
        </w:rPr>
        <w:t>EKOS</w:t>
      </w:r>
      <w:r>
        <w:rPr>
          <w:b/>
          <w:bCs/>
          <w:color w:val="000000"/>
          <w:sz w:val="24"/>
          <w:szCs w:val="24"/>
        </w:rPr>
        <w:br/>
        <w:t>KORUPCIJOS PREVENCIJOS 2020-2023</w:t>
      </w:r>
      <w:r w:rsidR="00E23043" w:rsidRPr="00E23043">
        <w:rPr>
          <w:b/>
          <w:bCs/>
          <w:color w:val="000000"/>
          <w:sz w:val="24"/>
          <w:szCs w:val="24"/>
        </w:rPr>
        <w:t xml:space="preserve"> METŲ PROGRAMA</w:t>
      </w:r>
      <w:r w:rsidR="00E23043" w:rsidRPr="00E23043">
        <w:rPr>
          <w:b/>
          <w:bCs/>
          <w:color w:val="000000"/>
          <w:sz w:val="24"/>
          <w:szCs w:val="24"/>
        </w:rPr>
        <w:br/>
      </w:r>
    </w:p>
    <w:p w14:paraId="4B718FE0" w14:textId="77777777" w:rsidR="003C63F7" w:rsidRDefault="003C63F7" w:rsidP="003C63F7">
      <w:pPr>
        <w:spacing w:after="0" w:line="240" w:lineRule="auto"/>
        <w:jc w:val="center"/>
        <w:rPr>
          <w:b/>
          <w:bCs/>
          <w:color w:val="000000"/>
          <w:sz w:val="24"/>
          <w:szCs w:val="24"/>
        </w:rPr>
      </w:pPr>
    </w:p>
    <w:p w14:paraId="4B718FE1" w14:textId="77777777" w:rsidR="003C63F7" w:rsidRDefault="003C63F7" w:rsidP="003C63F7">
      <w:pPr>
        <w:spacing w:after="0" w:line="240" w:lineRule="auto"/>
        <w:jc w:val="center"/>
        <w:rPr>
          <w:b/>
          <w:bCs/>
          <w:color w:val="000000"/>
          <w:sz w:val="24"/>
          <w:szCs w:val="24"/>
        </w:rPr>
      </w:pPr>
      <w:r>
        <w:rPr>
          <w:b/>
          <w:bCs/>
          <w:color w:val="000000"/>
          <w:sz w:val="24"/>
          <w:szCs w:val="24"/>
        </w:rPr>
        <w:t>I SKYRIUS</w:t>
      </w:r>
    </w:p>
    <w:p w14:paraId="4B718FE2" w14:textId="77777777" w:rsidR="003C63F7" w:rsidRDefault="00E23043" w:rsidP="003C63F7">
      <w:pPr>
        <w:spacing w:after="0" w:line="240" w:lineRule="auto"/>
        <w:jc w:val="center"/>
        <w:rPr>
          <w:b/>
          <w:bCs/>
          <w:color w:val="000000"/>
          <w:sz w:val="24"/>
          <w:szCs w:val="24"/>
        </w:rPr>
      </w:pPr>
      <w:r w:rsidRPr="00E23043">
        <w:rPr>
          <w:b/>
          <w:bCs/>
          <w:color w:val="000000"/>
          <w:sz w:val="24"/>
          <w:szCs w:val="24"/>
        </w:rPr>
        <w:t>BENDROSIOS NUOSTATOS</w:t>
      </w:r>
    </w:p>
    <w:p w14:paraId="4B718FE3" w14:textId="77777777" w:rsidR="003C63F7" w:rsidRDefault="003C63F7" w:rsidP="003C63F7">
      <w:pPr>
        <w:spacing w:after="0" w:line="240" w:lineRule="auto"/>
        <w:rPr>
          <w:b/>
          <w:bCs/>
          <w:color w:val="000000"/>
          <w:sz w:val="24"/>
          <w:szCs w:val="24"/>
        </w:rPr>
      </w:pPr>
    </w:p>
    <w:p w14:paraId="4B718FE4" w14:textId="65D6DEA2" w:rsidR="003C63F7" w:rsidRDefault="003C63F7" w:rsidP="003C63F7">
      <w:pPr>
        <w:spacing w:after="0" w:line="240" w:lineRule="auto"/>
        <w:ind w:left="567"/>
        <w:jc w:val="both"/>
        <w:rPr>
          <w:color w:val="000000"/>
          <w:sz w:val="24"/>
          <w:szCs w:val="24"/>
        </w:rPr>
      </w:pPr>
      <w:r>
        <w:rPr>
          <w:color w:val="000000"/>
          <w:sz w:val="24"/>
          <w:szCs w:val="24"/>
        </w:rPr>
        <w:t xml:space="preserve">1. </w:t>
      </w:r>
      <w:r w:rsidR="00454D8D">
        <w:rPr>
          <w:color w:val="000000"/>
          <w:sz w:val="24"/>
          <w:szCs w:val="24"/>
        </w:rPr>
        <w:t>Varėnos</w:t>
      </w:r>
      <w:r>
        <w:rPr>
          <w:color w:val="000000"/>
          <w:sz w:val="24"/>
          <w:szCs w:val="24"/>
        </w:rPr>
        <w:t xml:space="preserve"> rajono savivaldybės</w:t>
      </w:r>
      <w:r w:rsidR="00E23043" w:rsidRPr="00E23043">
        <w:rPr>
          <w:color w:val="000000"/>
          <w:sz w:val="24"/>
          <w:szCs w:val="24"/>
        </w:rPr>
        <w:t xml:space="preserve"> viešosios bibliot</w:t>
      </w:r>
      <w:r>
        <w:rPr>
          <w:color w:val="000000"/>
          <w:sz w:val="24"/>
          <w:szCs w:val="24"/>
        </w:rPr>
        <w:t xml:space="preserve">ekos (toliau – Biblioteka) korupcijos </w:t>
      </w:r>
    </w:p>
    <w:p w14:paraId="4B718FE5" w14:textId="17BF226D" w:rsidR="003C63F7" w:rsidRDefault="00F454EA" w:rsidP="00454D8D">
      <w:pPr>
        <w:spacing w:after="0" w:line="240" w:lineRule="auto"/>
        <w:jc w:val="both"/>
        <w:rPr>
          <w:color w:val="000000"/>
          <w:sz w:val="24"/>
          <w:szCs w:val="24"/>
        </w:rPr>
      </w:pPr>
      <w:r>
        <w:rPr>
          <w:color w:val="000000"/>
          <w:sz w:val="24"/>
          <w:szCs w:val="24"/>
        </w:rPr>
        <w:t>prevencijos 2020–2023</w:t>
      </w:r>
      <w:r w:rsidR="003C63F7">
        <w:rPr>
          <w:color w:val="000000"/>
          <w:sz w:val="24"/>
          <w:szCs w:val="24"/>
        </w:rPr>
        <w:t xml:space="preserve"> metų </w:t>
      </w:r>
      <w:r w:rsidR="00E23043" w:rsidRPr="00E23043">
        <w:rPr>
          <w:color w:val="000000"/>
          <w:sz w:val="24"/>
          <w:szCs w:val="24"/>
        </w:rPr>
        <w:t>programa (toliau – Programa) parengta vadovaujantis Lietuvos Res</w:t>
      </w:r>
      <w:r w:rsidR="003C63F7">
        <w:rPr>
          <w:color w:val="000000"/>
          <w:sz w:val="24"/>
          <w:szCs w:val="24"/>
        </w:rPr>
        <w:t xml:space="preserve">publikos korupcijos prevencijos </w:t>
      </w:r>
      <w:r w:rsidR="00E23043" w:rsidRPr="00E23043">
        <w:rPr>
          <w:color w:val="000000"/>
          <w:sz w:val="24"/>
          <w:szCs w:val="24"/>
        </w:rPr>
        <w:t>įstatymu, Lietuvos Respublikos nacionaline kovos su korupcija 2015–20</w:t>
      </w:r>
      <w:r w:rsidR="003C63F7">
        <w:rPr>
          <w:color w:val="000000"/>
          <w:sz w:val="24"/>
          <w:szCs w:val="24"/>
        </w:rPr>
        <w:t xml:space="preserve">25 metų programa, Lietuvos </w:t>
      </w:r>
      <w:r w:rsidR="00E23043" w:rsidRPr="00E23043">
        <w:rPr>
          <w:color w:val="000000"/>
          <w:sz w:val="24"/>
          <w:szCs w:val="24"/>
        </w:rPr>
        <w:t>Respublikos viešųjų ir privačiųjų interesų derinimo valstybinėje tarnybo</w:t>
      </w:r>
      <w:r w:rsidR="003C63F7">
        <w:rPr>
          <w:color w:val="000000"/>
          <w:sz w:val="24"/>
          <w:szCs w:val="24"/>
        </w:rPr>
        <w:t xml:space="preserve">je įstatymu, Korupcijos rizikos </w:t>
      </w:r>
      <w:r w:rsidR="00E23043" w:rsidRPr="00E23043">
        <w:rPr>
          <w:color w:val="000000"/>
          <w:sz w:val="24"/>
          <w:szCs w:val="24"/>
        </w:rPr>
        <w:t xml:space="preserve">analizės atlikimo tvarkos aprašu, patvirtintu Lietuvos Respublikos </w:t>
      </w:r>
      <w:r w:rsidR="003C63F7">
        <w:rPr>
          <w:color w:val="000000"/>
          <w:sz w:val="24"/>
          <w:szCs w:val="24"/>
        </w:rPr>
        <w:t xml:space="preserve">vyriausybės 2002 m. spalio 8 d. </w:t>
      </w:r>
      <w:r w:rsidR="00E23043" w:rsidRPr="00E23043">
        <w:rPr>
          <w:color w:val="000000"/>
          <w:sz w:val="24"/>
          <w:szCs w:val="24"/>
        </w:rPr>
        <w:t>nutarimu Nr. 1601, Lietuvos Respublikos Vyriausybės 2004 m. gegu</w:t>
      </w:r>
      <w:r w:rsidR="003C63F7">
        <w:rPr>
          <w:color w:val="000000"/>
          <w:sz w:val="24"/>
          <w:szCs w:val="24"/>
        </w:rPr>
        <w:t xml:space="preserve">žės 19 d. nutarimu Nr. 607 „Dėl </w:t>
      </w:r>
      <w:r w:rsidR="00E23043" w:rsidRPr="00E23043">
        <w:rPr>
          <w:color w:val="000000"/>
          <w:sz w:val="24"/>
          <w:szCs w:val="24"/>
        </w:rPr>
        <w:t>Padalinių ir asmenų, valstybės ar savivaldybių įstaigose vykdančių kor</w:t>
      </w:r>
      <w:r w:rsidR="003C63F7">
        <w:rPr>
          <w:color w:val="000000"/>
          <w:sz w:val="24"/>
          <w:szCs w:val="24"/>
        </w:rPr>
        <w:t xml:space="preserve">upcijos prevenciją ir kontrolę, </w:t>
      </w:r>
      <w:r w:rsidR="00E23043" w:rsidRPr="00E23043">
        <w:rPr>
          <w:color w:val="000000"/>
          <w:sz w:val="24"/>
          <w:szCs w:val="24"/>
        </w:rPr>
        <w:t>veiklos ir bendradarbiavimo taisyklių patvirtinimo“, Lietuvos Respublikos kultūros m</w:t>
      </w:r>
      <w:r w:rsidR="003C63F7">
        <w:rPr>
          <w:color w:val="000000"/>
          <w:sz w:val="24"/>
          <w:szCs w:val="24"/>
        </w:rPr>
        <w:t xml:space="preserve">inistro 2015 m. </w:t>
      </w:r>
      <w:r w:rsidR="00E23043" w:rsidRPr="00E23043">
        <w:rPr>
          <w:color w:val="000000"/>
          <w:sz w:val="24"/>
          <w:szCs w:val="24"/>
        </w:rPr>
        <w:t xml:space="preserve">birželio 26 d. įsakymu Nr. ĮV-455 patvirtinta Lietuvos Respublikos </w:t>
      </w:r>
      <w:r w:rsidR="003C63F7">
        <w:rPr>
          <w:color w:val="000000"/>
          <w:sz w:val="24"/>
          <w:szCs w:val="24"/>
        </w:rPr>
        <w:t xml:space="preserve">kultūros ministerijos 2015–2019 </w:t>
      </w:r>
      <w:r w:rsidR="00E23043" w:rsidRPr="00E23043">
        <w:rPr>
          <w:color w:val="000000"/>
          <w:sz w:val="24"/>
          <w:szCs w:val="24"/>
        </w:rPr>
        <w:t>metų korupcijos prevencijos programa.</w:t>
      </w:r>
    </w:p>
    <w:p w14:paraId="4B718FE6" w14:textId="77777777" w:rsidR="003C63F7" w:rsidRDefault="00E23043" w:rsidP="003C63F7">
      <w:pPr>
        <w:spacing w:after="0" w:line="240" w:lineRule="auto"/>
        <w:ind w:firstLine="567"/>
        <w:jc w:val="both"/>
        <w:rPr>
          <w:color w:val="000000"/>
          <w:sz w:val="24"/>
          <w:szCs w:val="24"/>
        </w:rPr>
      </w:pPr>
      <w:r w:rsidRPr="00E23043">
        <w:rPr>
          <w:color w:val="000000"/>
          <w:sz w:val="24"/>
          <w:szCs w:val="24"/>
        </w:rPr>
        <w:t>2. Programos paskirtis – korupcijos prevencijos užtikr</w:t>
      </w:r>
      <w:r w:rsidR="003C63F7">
        <w:rPr>
          <w:color w:val="000000"/>
          <w:sz w:val="24"/>
          <w:szCs w:val="24"/>
        </w:rPr>
        <w:t xml:space="preserve">inimas, korupcijos pasireiškimo </w:t>
      </w:r>
      <w:r w:rsidRPr="00E23043">
        <w:rPr>
          <w:color w:val="000000"/>
          <w:sz w:val="24"/>
          <w:szCs w:val="24"/>
        </w:rPr>
        <w:t>tikimybės mažinimas, interesų konfliktų valdymo priemonės Bibliotekoje.</w:t>
      </w:r>
    </w:p>
    <w:p w14:paraId="4B718FE7" w14:textId="77777777" w:rsidR="004A6D1F" w:rsidRDefault="004A0219" w:rsidP="004A6D1F">
      <w:pPr>
        <w:spacing w:after="0" w:line="240" w:lineRule="auto"/>
        <w:ind w:left="567"/>
        <w:jc w:val="both"/>
        <w:rPr>
          <w:color w:val="000000"/>
          <w:sz w:val="24"/>
          <w:szCs w:val="24"/>
        </w:rPr>
      </w:pPr>
      <w:r>
        <w:rPr>
          <w:color w:val="000000"/>
          <w:sz w:val="24"/>
          <w:szCs w:val="24"/>
        </w:rPr>
        <w:t>3</w:t>
      </w:r>
      <w:r w:rsidR="00E23043" w:rsidRPr="00E23043">
        <w:rPr>
          <w:color w:val="000000"/>
          <w:sz w:val="24"/>
          <w:szCs w:val="24"/>
        </w:rPr>
        <w:t>. Korupcijos prevencijos principai:</w:t>
      </w:r>
    </w:p>
    <w:p w14:paraId="4B718FE9" w14:textId="1F9367D0" w:rsidR="004A6D1F" w:rsidRDefault="004A0219" w:rsidP="004B38FF">
      <w:pPr>
        <w:spacing w:after="0" w:line="240" w:lineRule="auto"/>
        <w:ind w:firstLine="567"/>
        <w:jc w:val="both"/>
        <w:rPr>
          <w:color w:val="000000"/>
          <w:sz w:val="24"/>
          <w:szCs w:val="24"/>
        </w:rPr>
      </w:pPr>
      <w:r>
        <w:rPr>
          <w:color w:val="000000"/>
          <w:sz w:val="24"/>
          <w:szCs w:val="24"/>
        </w:rPr>
        <w:t>3</w:t>
      </w:r>
      <w:r w:rsidR="00E23043" w:rsidRPr="00E23043">
        <w:rPr>
          <w:color w:val="000000"/>
          <w:sz w:val="24"/>
          <w:szCs w:val="24"/>
        </w:rPr>
        <w:t>.1. teisėtumo – korupcijos prevencijos priemonės įgyvendinamos laikantis Lietuvos</w:t>
      </w:r>
      <w:r w:rsidR="004A6D1F">
        <w:rPr>
          <w:color w:val="000000"/>
          <w:sz w:val="24"/>
          <w:szCs w:val="24"/>
        </w:rPr>
        <w:t xml:space="preserve"> </w:t>
      </w:r>
      <w:r w:rsidR="00E23043" w:rsidRPr="00E23043">
        <w:rPr>
          <w:color w:val="000000"/>
          <w:sz w:val="24"/>
          <w:szCs w:val="24"/>
        </w:rPr>
        <w:t>Respublikos Konstitucijos, įstatymų ir kitų teisės aktų reikalavimų bei užtikrinant pagrindinių asmens</w:t>
      </w:r>
      <w:r w:rsidR="004A6D1F">
        <w:rPr>
          <w:color w:val="000000"/>
          <w:sz w:val="24"/>
          <w:szCs w:val="24"/>
        </w:rPr>
        <w:t xml:space="preserve"> </w:t>
      </w:r>
      <w:r w:rsidR="00E23043" w:rsidRPr="00E23043">
        <w:rPr>
          <w:color w:val="000000"/>
          <w:sz w:val="24"/>
          <w:szCs w:val="24"/>
        </w:rPr>
        <w:t>teisių ir laisvių apsaugą;</w:t>
      </w:r>
    </w:p>
    <w:p w14:paraId="4B718FEA" w14:textId="77777777" w:rsidR="004A6D1F" w:rsidRDefault="004A0219" w:rsidP="004A6D1F">
      <w:pPr>
        <w:spacing w:after="0" w:line="240" w:lineRule="auto"/>
        <w:ind w:firstLine="567"/>
        <w:jc w:val="both"/>
        <w:rPr>
          <w:color w:val="000000"/>
          <w:sz w:val="24"/>
          <w:szCs w:val="24"/>
        </w:rPr>
      </w:pPr>
      <w:r>
        <w:rPr>
          <w:color w:val="000000"/>
          <w:sz w:val="24"/>
          <w:szCs w:val="24"/>
        </w:rPr>
        <w:t>3</w:t>
      </w:r>
      <w:r w:rsidR="00E23043" w:rsidRPr="00E23043">
        <w:rPr>
          <w:color w:val="000000"/>
          <w:sz w:val="24"/>
          <w:szCs w:val="24"/>
        </w:rPr>
        <w:t>.2. visuotinio privalomumo – korupcijos prevencijos subjektais gali būti visi asmenys;</w:t>
      </w:r>
    </w:p>
    <w:p w14:paraId="4B718FEB" w14:textId="77777777" w:rsidR="004A6D1F" w:rsidRDefault="004A0219" w:rsidP="004A6D1F">
      <w:pPr>
        <w:spacing w:after="0" w:line="240" w:lineRule="auto"/>
        <w:ind w:firstLine="567"/>
        <w:jc w:val="both"/>
        <w:rPr>
          <w:color w:val="000000"/>
          <w:sz w:val="24"/>
          <w:szCs w:val="24"/>
        </w:rPr>
      </w:pPr>
      <w:r>
        <w:rPr>
          <w:color w:val="000000"/>
          <w:sz w:val="24"/>
          <w:szCs w:val="24"/>
        </w:rPr>
        <w:t>3</w:t>
      </w:r>
      <w:r w:rsidR="00E23043" w:rsidRPr="00E23043">
        <w:rPr>
          <w:color w:val="000000"/>
          <w:sz w:val="24"/>
          <w:szCs w:val="24"/>
        </w:rPr>
        <w:t>.3. sąveikos – korupcijos prevencijos priemonių veiksmingumas užtikrinamas derinant visų</w:t>
      </w:r>
      <w:r w:rsidR="004A6D1F">
        <w:rPr>
          <w:color w:val="000000"/>
          <w:sz w:val="24"/>
          <w:szCs w:val="24"/>
        </w:rPr>
        <w:t xml:space="preserve"> </w:t>
      </w:r>
      <w:r w:rsidR="00E23043" w:rsidRPr="00E23043">
        <w:rPr>
          <w:color w:val="000000"/>
          <w:sz w:val="24"/>
          <w:szCs w:val="24"/>
        </w:rPr>
        <w:t>korupcijos prevencijos subjektų veiksmus, keičiantis subjektams reikalinga informacija ir teikiant vienas</w:t>
      </w:r>
      <w:r w:rsidR="004A6D1F">
        <w:rPr>
          <w:color w:val="000000"/>
          <w:sz w:val="24"/>
          <w:szCs w:val="24"/>
        </w:rPr>
        <w:t xml:space="preserve"> </w:t>
      </w:r>
      <w:r w:rsidR="00E23043" w:rsidRPr="00E23043">
        <w:rPr>
          <w:color w:val="000000"/>
          <w:sz w:val="24"/>
          <w:szCs w:val="24"/>
        </w:rPr>
        <w:t>kitam kitokią pagalbą;</w:t>
      </w:r>
    </w:p>
    <w:p w14:paraId="4B718FEC" w14:textId="77777777" w:rsidR="004A6D1F" w:rsidRDefault="004A0219" w:rsidP="004A6D1F">
      <w:pPr>
        <w:spacing w:after="0" w:line="240" w:lineRule="auto"/>
        <w:ind w:firstLine="567"/>
        <w:jc w:val="both"/>
        <w:rPr>
          <w:color w:val="000000"/>
          <w:sz w:val="24"/>
          <w:szCs w:val="24"/>
        </w:rPr>
      </w:pPr>
      <w:r>
        <w:rPr>
          <w:color w:val="000000"/>
          <w:sz w:val="24"/>
          <w:szCs w:val="24"/>
        </w:rPr>
        <w:t>3</w:t>
      </w:r>
      <w:r w:rsidR="00E23043" w:rsidRPr="00E23043">
        <w:rPr>
          <w:color w:val="000000"/>
          <w:sz w:val="24"/>
          <w:szCs w:val="24"/>
        </w:rPr>
        <w:t>.4. pastovumo – korupcijos prevencijos priemonių veiksmingumo užtikrinimas nuolat</w:t>
      </w:r>
      <w:r w:rsidR="004A6D1F">
        <w:rPr>
          <w:color w:val="000000"/>
          <w:sz w:val="24"/>
          <w:szCs w:val="24"/>
        </w:rPr>
        <w:t xml:space="preserve"> </w:t>
      </w:r>
      <w:r w:rsidR="00E23043" w:rsidRPr="00E23043">
        <w:rPr>
          <w:color w:val="000000"/>
          <w:sz w:val="24"/>
          <w:szCs w:val="24"/>
        </w:rPr>
        <w:t>tikrinant ir peržiūrint korupcijos prevencijos priemonių įgyvendinimo rezultatus bei teikiant pasiūlymus</w:t>
      </w:r>
      <w:r w:rsidR="004A6D1F">
        <w:rPr>
          <w:color w:val="000000"/>
          <w:sz w:val="24"/>
          <w:szCs w:val="24"/>
        </w:rPr>
        <w:t xml:space="preserve"> </w:t>
      </w:r>
      <w:r w:rsidR="00E23043" w:rsidRPr="00E23043">
        <w:rPr>
          <w:color w:val="000000"/>
          <w:sz w:val="24"/>
          <w:szCs w:val="24"/>
        </w:rPr>
        <w:t>dėl atitinkamų priemonių veiksmingumo didinimo institucijai, kuri pagal savo kompetenciją įgaliota</w:t>
      </w:r>
      <w:r w:rsidR="004A6D1F">
        <w:rPr>
          <w:color w:val="000000"/>
          <w:sz w:val="24"/>
          <w:szCs w:val="24"/>
        </w:rPr>
        <w:t xml:space="preserve"> </w:t>
      </w:r>
      <w:r w:rsidR="00E23043" w:rsidRPr="00E23043">
        <w:rPr>
          <w:color w:val="000000"/>
          <w:sz w:val="24"/>
          <w:szCs w:val="24"/>
        </w:rPr>
        <w:t>įgyvendinti tokius pasiūlymus.</w:t>
      </w:r>
    </w:p>
    <w:p w14:paraId="4B718FED" w14:textId="77777777" w:rsidR="004D611A" w:rsidRDefault="004A0219" w:rsidP="004D611A">
      <w:pPr>
        <w:spacing w:after="0" w:line="240" w:lineRule="auto"/>
        <w:ind w:firstLine="567"/>
        <w:rPr>
          <w:color w:val="000000"/>
          <w:sz w:val="24"/>
          <w:szCs w:val="24"/>
        </w:rPr>
      </w:pPr>
      <w:r>
        <w:rPr>
          <w:color w:val="000000"/>
          <w:sz w:val="24"/>
          <w:szCs w:val="24"/>
        </w:rPr>
        <w:t>4</w:t>
      </w:r>
      <w:r w:rsidR="00E23043" w:rsidRPr="00E23043">
        <w:rPr>
          <w:color w:val="000000"/>
          <w:sz w:val="24"/>
          <w:szCs w:val="24"/>
        </w:rPr>
        <w:t xml:space="preserve">. Programa įgyvendinama pagal Korupcijos prevencijos programos priemonių planą </w:t>
      </w:r>
    </w:p>
    <w:p w14:paraId="4B718FEE" w14:textId="77777777" w:rsidR="004A6D1F" w:rsidRDefault="00E23043" w:rsidP="004D611A">
      <w:pPr>
        <w:spacing w:after="0" w:line="240" w:lineRule="auto"/>
        <w:rPr>
          <w:color w:val="000000"/>
          <w:sz w:val="24"/>
          <w:szCs w:val="24"/>
        </w:rPr>
      </w:pPr>
      <w:r w:rsidRPr="00E23043">
        <w:rPr>
          <w:color w:val="000000"/>
          <w:sz w:val="24"/>
          <w:szCs w:val="24"/>
        </w:rPr>
        <w:t>(toliau –</w:t>
      </w:r>
      <w:r w:rsidR="004D611A">
        <w:rPr>
          <w:color w:val="000000"/>
          <w:sz w:val="24"/>
          <w:szCs w:val="24"/>
        </w:rPr>
        <w:t xml:space="preserve"> </w:t>
      </w:r>
      <w:r w:rsidRPr="00E23043">
        <w:rPr>
          <w:color w:val="000000"/>
          <w:sz w:val="24"/>
          <w:szCs w:val="24"/>
        </w:rPr>
        <w:t>Priemonių planas).</w:t>
      </w:r>
    </w:p>
    <w:p w14:paraId="4B718FEF" w14:textId="77777777" w:rsidR="004A6D1F" w:rsidRDefault="004A0219" w:rsidP="004D611A">
      <w:pPr>
        <w:spacing w:after="0" w:line="240" w:lineRule="auto"/>
        <w:ind w:firstLine="567"/>
        <w:rPr>
          <w:b/>
          <w:bCs/>
          <w:color w:val="000000"/>
          <w:sz w:val="24"/>
          <w:szCs w:val="24"/>
        </w:rPr>
      </w:pPr>
      <w:r>
        <w:rPr>
          <w:color w:val="000000"/>
          <w:sz w:val="24"/>
          <w:szCs w:val="24"/>
        </w:rPr>
        <w:t>5</w:t>
      </w:r>
      <w:r w:rsidR="00E23043" w:rsidRPr="00E23043">
        <w:rPr>
          <w:color w:val="000000"/>
          <w:sz w:val="24"/>
          <w:szCs w:val="24"/>
        </w:rPr>
        <w:t>. Korupcijos prevenciją vykdo, Programos ir Priemonių plano įgyvendinimą kontroliuoja</w:t>
      </w:r>
      <w:r w:rsidR="004A6D1F">
        <w:rPr>
          <w:color w:val="000000"/>
          <w:sz w:val="24"/>
          <w:szCs w:val="24"/>
        </w:rPr>
        <w:t xml:space="preserve"> </w:t>
      </w:r>
      <w:r w:rsidR="00E23043" w:rsidRPr="001F5D07">
        <w:rPr>
          <w:color w:val="000000"/>
          <w:sz w:val="24"/>
          <w:szCs w:val="24"/>
        </w:rPr>
        <w:t xml:space="preserve">Bibliotekos </w:t>
      </w:r>
      <w:r w:rsidR="001F5D07" w:rsidRPr="001F5D07">
        <w:rPr>
          <w:color w:val="000000"/>
          <w:sz w:val="24"/>
          <w:szCs w:val="24"/>
        </w:rPr>
        <w:t>direktorius.</w:t>
      </w:r>
    </w:p>
    <w:p w14:paraId="4B718FF0" w14:textId="77777777" w:rsidR="004A6D1F" w:rsidRDefault="004A6D1F" w:rsidP="00E23043">
      <w:pPr>
        <w:spacing w:after="0" w:line="240" w:lineRule="auto"/>
        <w:rPr>
          <w:b/>
          <w:bCs/>
          <w:color w:val="000000"/>
          <w:sz w:val="24"/>
          <w:szCs w:val="24"/>
        </w:rPr>
      </w:pPr>
    </w:p>
    <w:p w14:paraId="4B718FF1" w14:textId="77777777" w:rsidR="004A6D1F" w:rsidRDefault="004A6D1F" w:rsidP="004A6D1F">
      <w:pPr>
        <w:spacing w:after="0" w:line="240" w:lineRule="auto"/>
        <w:jc w:val="center"/>
        <w:rPr>
          <w:b/>
          <w:bCs/>
          <w:color w:val="000000"/>
          <w:sz w:val="24"/>
          <w:szCs w:val="24"/>
        </w:rPr>
      </w:pPr>
      <w:r>
        <w:rPr>
          <w:b/>
          <w:bCs/>
          <w:color w:val="000000"/>
          <w:sz w:val="24"/>
          <w:szCs w:val="24"/>
        </w:rPr>
        <w:t>II SKYRIUS</w:t>
      </w:r>
    </w:p>
    <w:p w14:paraId="4B718FF2" w14:textId="77777777" w:rsidR="004A6D1F" w:rsidRDefault="00E23043" w:rsidP="004A6D1F">
      <w:pPr>
        <w:spacing w:after="0" w:line="240" w:lineRule="auto"/>
        <w:jc w:val="center"/>
        <w:rPr>
          <w:b/>
          <w:bCs/>
          <w:color w:val="000000"/>
          <w:sz w:val="24"/>
          <w:szCs w:val="24"/>
        </w:rPr>
      </w:pPr>
      <w:r w:rsidRPr="00E23043">
        <w:rPr>
          <w:b/>
          <w:bCs/>
          <w:color w:val="000000"/>
          <w:sz w:val="24"/>
          <w:szCs w:val="24"/>
        </w:rPr>
        <w:t>BIBLIOTEKOS VEIKLOS SRITYS, KURIOSE GALIMAI EGZISTUOJA</w:t>
      </w:r>
      <w:r w:rsidRPr="00E23043">
        <w:rPr>
          <w:b/>
          <w:bCs/>
          <w:color w:val="000000"/>
          <w:sz w:val="24"/>
          <w:szCs w:val="24"/>
        </w:rPr>
        <w:br/>
        <w:t>KORUPCIJOS PASIREIŠKIMO TIKIMYBĖ</w:t>
      </w:r>
    </w:p>
    <w:p w14:paraId="4B718FF3" w14:textId="77777777" w:rsidR="004A6D1F" w:rsidRDefault="004A6D1F" w:rsidP="004D611A">
      <w:pPr>
        <w:spacing w:after="0" w:line="240" w:lineRule="auto"/>
        <w:jc w:val="both"/>
        <w:rPr>
          <w:b/>
          <w:bCs/>
          <w:color w:val="000000"/>
          <w:sz w:val="24"/>
          <w:szCs w:val="24"/>
        </w:rPr>
      </w:pPr>
    </w:p>
    <w:p w14:paraId="4B718FF4" w14:textId="77777777" w:rsidR="004A6D1F" w:rsidRDefault="004A0219" w:rsidP="004D611A">
      <w:pPr>
        <w:spacing w:after="0" w:line="240" w:lineRule="auto"/>
        <w:ind w:firstLine="567"/>
        <w:jc w:val="both"/>
        <w:rPr>
          <w:color w:val="000000"/>
          <w:sz w:val="24"/>
          <w:szCs w:val="24"/>
        </w:rPr>
      </w:pPr>
      <w:r>
        <w:rPr>
          <w:color w:val="000000"/>
          <w:sz w:val="24"/>
          <w:szCs w:val="24"/>
        </w:rPr>
        <w:t>6</w:t>
      </w:r>
      <w:r w:rsidR="00E23043" w:rsidRPr="00E23043">
        <w:rPr>
          <w:color w:val="000000"/>
          <w:sz w:val="24"/>
          <w:szCs w:val="24"/>
        </w:rPr>
        <w:t>. Bibliotekos veiklos sritys, kuriose galimai egzistuoja korupcijos pasireiškimo tikimybė:</w:t>
      </w:r>
    </w:p>
    <w:p w14:paraId="4B718FF5" w14:textId="77777777" w:rsidR="004A6D1F" w:rsidRDefault="004A0219" w:rsidP="004D611A">
      <w:pPr>
        <w:spacing w:after="0" w:line="240" w:lineRule="auto"/>
        <w:ind w:firstLine="567"/>
        <w:jc w:val="both"/>
        <w:rPr>
          <w:color w:val="000000"/>
          <w:sz w:val="24"/>
          <w:szCs w:val="24"/>
        </w:rPr>
      </w:pPr>
      <w:r>
        <w:rPr>
          <w:color w:val="000000"/>
          <w:sz w:val="24"/>
          <w:szCs w:val="24"/>
        </w:rPr>
        <w:t>6</w:t>
      </w:r>
      <w:r w:rsidR="00E23043" w:rsidRPr="00E23043">
        <w:rPr>
          <w:color w:val="000000"/>
          <w:sz w:val="24"/>
          <w:szCs w:val="24"/>
        </w:rPr>
        <w:t>.1. darbuotojų priėmimas;</w:t>
      </w:r>
    </w:p>
    <w:p w14:paraId="4B718FF6" w14:textId="77777777" w:rsidR="004A6D1F" w:rsidRDefault="004A0219" w:rsidP="004D611A">
      <w:pPr>
        <w:spacing w:after="0" w:line="240" w:lineRule="auto"/>
        <w:ind w:firstLine="567"/>
        <w:jc w:val="both"/>
        <w:rPr>
          <w:color w:val="000000"/>
          <w:sz w:val="24"/>
          <w:szCs w:val="24"/>
        </w:rPr>
      </w:pPr>
      <w:r>
        <w:rPr>
          <w:color w:val="000000"/>
          <w:sz w:val="24"/>
          <w:szCs w:val="24"/>
        </w:rPr>
        <w:t>6</w:t>
      </w:r>
      <w:r w:rsidR="00E23043" w:rsidRPr="00E23043">
        <w:rPr>
          <w:color w:val="000000"/>
          <w:sz w:val="24"/>
          <w:szCs w:val="24"/>
        </w:rPr>
        <w:t>.2. viešųjų pirkimų organizavimas ir vykdymas;</w:t>
      </w:r>
    </w:p>
    <w:p w14:paraId="4B718FF7" w14:textId="77777777" w:rsidR="004A6D1F" w:rsidRDefault="004A0219" w:rsidP="004D611A">
      <w:pPr>
        <w:spacing w:after="0" w:line="240" w:lineRule="auto"/>
        <w:ind w:firstLine="567"/>
        <w:jc w:val="both"/>
        <w:rPr>
          <w:color w:val="000000"/>
          <w:sz w:val="24"/>
          <w:szCs w:val="24"/>
        </w:rPr>
      </w:pPr>
      <w:r>
        <w:rPr>
          <w:color w:val="000000"/>
          <w:sz w:val="24"/>
          <w:szCs w:val="24"/>
        </w:rPr>
        <w:t>6</w:t>
      </w:r>
      <w:r w:rsidR="00E23043" w:rsidRPr="00E23043">
        <w:rPr>
          <w:color w:val="000000"/>
          <w:sz w:val="24"/>
          <w:szCs w:val="24"/>
        </w:rPr>
        <w:t>.3. turto nuoma.</w:t>
      </w:r>
    </w:p>
    <w:p w14:paraId="4B718FF8" w14:textId="77777777" w:rsidR="004D611A" w:rsidRDefault="004D611A" w:rsidP="004D611A">
      <w:pPr>
        <w:spacing w:after="0" w:line="240" w:lineRule="auto"/>
        <w:ind w:firstLine="567"/>
        <w:jc w:val="both"/>
        <w:rPr>
          <w:color w:val="000000"/>
          <w:sz w:val="24"/>
          <w:szCs w:val="24"/>
        </w:rPr>
      </w:pPr>
    </w:p>
    <w:p w14:paraId="4B718FF9" w14:textId="77777777" w:rsidR="004A6D1F" w:rsidRPr="004D611A" w:rsidRDefault="004D611A" w:rsidP="004D611A">
      <w:pPr>
        <w:spacing w:after="0" w:line="240" w:lineRule="auto"/>
        <w:ind w:firstLine="567"/>
        <w:jc w:val="center"/>
        <w:rPr>
          <w:b/>
          <w:color w:val="000000"/>
          <w:sz w:val="24"/>
          <w:szCs w:val="24"/>
        </w:rPr>
      </w:pPr>
      <w:r w:rsidRPr="004D611A">
        <w:rPr>
          <w:b/>
          <w:color w:val="000000"/>
          <w:sz w:val="24"/>
          <w:szCs w:val="24"/>
        </w:rPr>
        <w:lastRenderedPageBreak/>
        <w:t>III SKYRIUS</w:t>
      </w:r>
    </w:p>
    <w:p w14:paraId="4B718FFA" w14:textId="77777777" w:rsidR="004D611A" w:rsidRDefault="00E23043" w:rsidP="004D611A">
      <w:pPr>
        <w:spacing w:after="0" w:line="240" w:lineRule="auto"/>
        <w:jc w:val="center"/>
        <w:rPr>
          <w:b/>
          <w:bCs/>
          <w:color w:val="000000"/>
          <w:sz w:val="24"/>
          <w:szCs w:val="24"/>
        </w:rPr>
      </w:pPr>
      <w:r w:rsidRPr="00E23043">
        <w:rPr>
          <w:b/>
          <w:bCs/>
          <w:color w:val="000000"/>
          <w:sz w:val="24"/>
          <w:szCs w:val="24"/>
        </w:rPr>
        <w:t>PROGRAMOS TIKSLAS IR UŽDAVINIAI</w:t>
      </w:r>
    </w:p>
    <w:p w14:paraId="4B718FFB" w14:textId="77777777" w:rsidR="004D611A" w:rsidRDefault="004D611A" w:rsidP="004A6D1F">
      <w:pPr>
        <w:spacing w:after="0" w:line="240" w:lineRule="auto"/>
        <w:rPr>
          <w:b/>
          <w:bCs/>
          <w:color w:val="000000"/>
          <w:sz w:val="24"/>
          <w:szCs w:val="24"/>
        </w:rPr>
      </w:pPr>
    </w:p>
    <w:p w14:paraId="4B718FFC" w14:textId="77777777" w:rsidR="004D611A" w:rsidRDefault="004A0219" w:rsidP="004D611A">
      <w:pPr>
        <w:spacing w:after="0" w:line="240" w:lineRule="auto"/>
        <w:ind w:firstLine="567"/>
        <w:jc w:val="both"/>
        <w:rPr>
          <w:color w:val="000000"/>
          <w:sz w:val="24"/>
          <w:szCs w:val="24"/>
        </w:rPr>
      </w:pPr>
      <w:r>
        <w:rPr>
          <w:color w:val="000000"/>
          <w:sz w:val="24"/>
          <w:szCs w:val="24"/>
        </w:rPr>
        <w:t>7</w:t>
      </w:r>
      <w:r w:rsidR="00E23043" w:rsidRPr="00E23043">
        <w:rPr>
          <w:color w:val="000000"/>
          <w:sz w:val="24"/>
          <w:szCs w:val="24"/>
        </w:rPr>
        <w:t>. Programos tikslas – stiprinti korupcijos prevenciją ir kontrolę Bibliotekoje, įgyvendinant</w:t>
      </w:r>
      <w:r w:rsidR="004D611A">
        <w:rPr>
          <w:color w:val="000000"/>
          <w:sz w:val="24"/>
          <w:szCs w:val="24"/>
        </w:rPr>
        <w:t xml:space="preserve"> </w:t>
      </w:r>
      <w:r w:rsidR="00E23043" w:rsidRPr="00E23043">
        <w:rPr>
          <w:color w:val="000000"/>
          <w:sz w:val="24"/>
          <w:szCs w:val="24"/>
        </w:rPr>
        <w:t>korupcijos prevencijos priemones taip, kad korupcija būtų eliminuota ir neturėtų įtakos Bibliotekos</w:t>
      </w:r>
      <w:r w:rsidR="004D611A">
        <w:rPr>
          <w:color w:val="000000"/>
          <w:sz w:val="24"/>
          <w:szCs w:val="24"/>
        </w:rPr>
        <w:t xml:space="preserve"> </w:t>
      </w:r>
      <w:r w:rsidR="00E23043" w:rsidRPr="00E23043">
        <w:rPr>
          <w:color w:val="000000"/>
          <w:sz w:val="24"/>
          <w:szCs w:val="24"/>
        </w:rPr>
        <w:t>nuostatuose numatytoms funkcijoms vykdyti, veiklai organizuoti bei Bibliotekos reputacijai</w:t>
      </w:r>
      <w:r w:rsidR="004D611A">
        <w:rPr>
          <w:color w:val="000000"/>
          <w:sz w:val="24"/>
          <w:szCs w:val="24"/>
        </w:rPr>
        <w:t xml:space="preserve"> </w:t>
      </w:r>
      <w:r w:rsidR="00E23043" w:rsidRPr="00E23043">
        <w:rPr>
          <w:color w:val="000000"/>
          <w:sz w:val="24"/>
          <w:szCs w:val="24"/>
        </w:rPr>
        <w:t>visuomenėje.</w:t>
      </w:r>
      <w:r w:rsidR="004D611A">
        <w:rPr>
          <w:color w:val="000000"/>
          <w:sz w:val="24"/>
          <w:szCs w:val="24"/>
        </w:rPr>
        <w:t xml:space="preserve"> </w:t>
      </w:r>
    </w:p>
    <w:p w14:paraId="4B718FFD" w14:textId="77777777" w:rsidR="004D611A" w:rsidRDefault="004A0219" w:rsidP="004D611A">
      <w:pPr>
        <w:spacing w:after="0" w:line="240" w:lineRule="auto"/>
        <w:ind w:firstLine="567"/>
        <w:jc w:val="both"/>
        <w:rPr>
          <w:color w:val="000000"/>
          <w:sz w:val="24"/>
          <w:szCs w:val="24"/>
        </w:rPr>
      </w:pPr>
      <w:r>
        <w:rPr>
          <w:color w:val="000000"/>
          <w:sz w:val="24"/>
          <w:szCs w:val="24"/>
        </w:rPr>
        <w:t>8</w:t>
      </w:r>
      <w:r w:rsidR="00E23043" w:rsidRPr="00E23043">
        <w:rPr>
          <w:color w:val="000000"/>
          <w:sz w:val="24"/>
          <w:szCs w:val="24"/>
        </w:rPr>
        <w:t>. Programos uždaviniai:</w:t>
      </w:r>
      <w:r w:rsidR="004D611A">
        <w:rPr>
          <w:color w:val="000000"/>
          <w:sz w:val="24"/>
          <w:szCs w:val="24"/>
        </w:rPr>
        <w:t xml:space="preserve"> </w:t>
      </w:r>
    </w:p>
    <w:p w14:paraId="4B718FFE" w14:textId="77777777" w:rsidR="004D611A" w:rsidRDefault="004A0219" w:rsidP="004D611A">
      <w:pPr>
        <w:spacing w:after="0" w:line="240" w:lineRule="auto"/>
        <w:ind w:firstLine="567"/>
        <w:jc w:val="both"/>
        <w:rPr>
          <w:color w:val="000000"/>
          <w:sz w:val="24"/>
          <w:szCs w:val="24"/>
        </w:rPr>
      </w:pPr>
      <w:r>
        <w:rPr>
          <w:color w:val="000000"/>
          <w:sz w:val="24"/>
          <w:szCs w:val="24"/>
        </w:rPr>
        <w:t>8</w:t>
      </w:r>
      <w:r w:rsidR="00E23043" w:rsidRPr="00E23043">
        <w:rPr>
          <w:color w:val="000000"/>
          <w:sz w:val="24"/>
          <w:szCs w:val="24"/>
        </w:rPr>
        <w:t>.1. nustatyti veiklos sritis, kuriose galimai egzistuoja didelė korupcijos pasireiškimo</w:t>
      </w:r>
      <w:r w:rsidR="004D611A">
        <w:rPr>
          <w:color w:val="000000"/>
          <w:sz w:val="24"/>
          <w:szCs w:val="24"/>
        </w:rPr>
        <w:t xml:space="preserve"> </w:t>
      </w:r>
      <w:r w:rsidR="00E23043" w:rsidRPr="00E23043">
        <w:rPr>
          <w:color w:val="000000"/>
          <w:sz w:val="24"/>
          <w:szCs w:val="24"/>
        </w:rPr>
        <w:t>tikimybė;</w:t>
      </w:r>
    </w:p>
    <w:p w14:paraId="4B718FFF" w14:textId="77777777" w:rsidR="004D611A" w:rsidRDefault="004A0219" w:rsidP="004D611A">
      <w:pPr>
        <w:spacing w:after="0" w:line="240" w:lineRule="auto"/>
        <w:ind w:firstLine="567"/>
        <w:jc w:val="both"/>
        <w:rPr>
          <w:color w:val="000000"/>
          <w:sz w:val="24"/>
          <w:szCs w:val="24"/>
        </w:rPr>
      </w:pPr>
      <w:r>
        <w:rPr>
          <w:color w:val="000000"/>
          <w:sz w:val="24"/>
          <w:szCs w:val="24"/>
        </w:rPr>
        <w:t>8</w:t>
      </w:r>
      <w:r w:rsidR="00E23043" w:rsidRPr="00E23043">
        <w:rPr>
          <w:color w:val="000000"/>
          <w:sz w:val="24"/>
          <w:szCs w:val="24"/>
        </w:rPr>
        <w:t>.2. siekti, kad sprendimų priėmimai būtų skaidrūs ir atviri, kad Bibliotekos kolektyvas būtų</w:t>
      </w:r>
      <w:r w:rsidR="004D611A">
        <w:rPr>
          <w:color w:val="000000"/>
          <w:sz w:val="24"/>
          <w:szCs w:val="24"/>
        </w:rPr>
        <w:t xml:space="preserve"> </w:t>
      </w:r>
      <w:r w:rsidR="00E23043" w:rsidRPr="00E23043">
        <w:rPr>
          <w:color w:val="000000"/>
          <w:sz w:val="24"/>
          <w:szCs w:val="24"/>
        </w:rPr>
        <w:t>informuotas apie sprendimų priėmimų argumentus;</w:t>
      </w:r>
      <w:r w:rsidR="004D611A">
        <w:rPr>
          <w:color w:val="000000"/>
          <w:sz w:val="24"/>
          <w:szCs w:val="24"/>
        </w:rPr>
        <w:t xml:space="preserve"> </w:t>
      </w:r>
    </w:p>
    <w:p w14:paraId="4B719000" w14:textId="77777777" w:rsidR="004D611A" w:rsidRDefault="004A0219" w:rsidP="004D541A">
      <w:pPr>
        <w:spacing w:after="0" w:line="240" w:lineRule="auto"/>
        <w:ind w:firstLine="567"/>
        <w:jc w:val="both"/>
        <w:rPr>
          <w:color w:val="000000"/>
          <w:sz w:val="24"/>
          <w:szCs w:val="24"/>
        </w:rPr>
      </w:pPr>
      <w:r w:rsidRPr="00F00ED5">
        <w:rPr>
          <w:color w:val="000000"/>
          <w:sz w:val="24"/>
          <w:szCs w:val="24"/>
        </w:rPr>
        <w:t>8</w:t>
      </w:r>
      <w:r w:rsidR="00E23043" w:rsidRPr="00F00ED5">
        <w:rPr>
          <w:color w:val="000000"/>
          <w:sz w:val="24"/>
          <w:szCs w:val="24"/>
        </w:rPr>
        <w:t>.3. tobulinti viešųjų paslaugų teikimo ir jų administravimo procedūras, didinti jų skaidrumą ir</w:t>
      </w:r>
      <w:r w:rsidR="004D611A" w:rsidRPr="00F00ED5">
        <w:rPr>
          <w:color w:val="000000"/>
          <w:sz w:val="24"/>
          <w:szCs w:val="24"/>
        </w:rPr>
        <w:t xml:space="preserve"> </w:t>
      </w:r>
      <w:r w:rsidR="00E23043" w:rsidRPr="00F00ED5">
        <w:rPr>
          <w:color w:val="000000"/>
          <w:sz w:val="24"/>
          <w:szCs w:val="24"/>
        </w:rPr>
        <w:t>efektyvumą;</w:t>
      </w:r>
      <w:r w:rsidR="004D611A" w:rsidRPr="00F00ED5">
        <w:rPr>
          <w:color w:val="000000"/>
          <w:sz w:val="24"/>
          <w:szCs w:val="24"/>
        </w:rPr>
        <w:t xml:space="preserve"> </w:t>
      </w:r>
    </w:p>
    <w:p w14:paraId="4B719001" w14:textId="77777777" w:rsidR="004D611A" w:rsidRDefault="004A0219" w:rsidP="004D611A">
      <w:pPr>
        <w:spacing w:after="0" w:line="240" w:lineRule="auto"/>
        <w:ind w:firstLine="567"/>
        <w:jc w:val="both"/>
        <w:rPr>
          <w:color w:val="000000"/>
          <w:sz w:val="24"/>
          <w:szCs w:val="24"/>
        </w:rPr>
      </w:pPr>
      <w:r>
        <w:rPr>
          <w:color w:val="000000"/>
          <w:sz w:val="24"/>
          <w:szCs w:val="24"/>
        </w:rPr>
        <w:t>8</w:t>
      </w:r>
      <w:r w:rsidR="00E23043" w:rsidRPr="00E23043">
        <w:rPr>
          <w:color w:val="000000"/>
          <w:sz w:val="24"/>
          <w:szCs w:val="24"/>
        </w:rPr>
        <w:t>.5. ugdyti antikorupcinę kultūrą Bibliotekoje;</w:t>
      </w:r>
    </w:p>
    <w:p w14:paraId="4B719002" w14:textId="77777777" w:rsidR="004D541A" w:rsidRDefault="004A0219" w:rsidP="004D541A">
      <w:pPr>
        <w:spacing w:after="0" w:line="240" w:lineRule="auto"/>
        <w:ind w:firstLine="567"/>
        <w:jc w:val="both"/>
        <w:rPr>
          <w:color w:val="000000"/>
          <w:sz w:val="24"/>
          <w:szCs w:val="24"/>
        </w:rPr>
      </w:pPr>
      <w:r>
        <w:rPr>
          <w:color w:val="000000"/>
          <w:sz w:val="24"/>
          <w:szCs w:val="24"/>
        </w:rPr>
        <w:t>8</w:t>
      </w:r>
      <w:r w:rsidR="00E23043" w:rsidRPr="00E23043">
        <w:rPr>
          <w:color w:val="000000"/>
          <w:sz w:val="24"/>
          <w:szCs w:val="24"/>
        </w:rPr>
        <w:t>.6. viešai skelbti informaciją apie korupcijos prevencijos priemones ir nustatytus korupcijos</w:t>
      </w:r>
      <w:r w:rsidR="004D611A">
        <w:rPr>
          <w:color w:val="000000"/>
          <w:sz w:val="24"/>
          <w:szCs w:val="24"/>
        </w:rPr>
        <w:t xml:space="preserve"> </w:t>
      </w:r>
      <w:r w:rsidR="00E23043" w:rsidRPr="00E23043">
        <w:rPr>
          <w:color w:val="000000"/>
          <w:sz w:val="24"/>
          <w:szCs w:val="24"/>
        </w:rPr>
        <w:t>atvejus.</w:t>
      </w:r>
    </w:p>
    <w:p w14:paraId="4B719003" w14:textId="77777777" w:rsidR="004D611A" w:rsidRDefault="004D541A" w:rsidP="004D541A">
      <w:pPr>
        <w:spacing w:after="0" w:line="240" w:lineRule="auto"/>
        <w:ind w:firstLine="567"/>
        <w:jc w:val="both"/>
        <w:rPr>
          <w:color w:val="000000"/>
          <w:sz w:val="24"/>
          <w:szCs w:val="24"/>
        </w:rPr>
      </w:pPr>
      <w:r>
        <w:rPr>
          <w:color w:val="000000"/>
          <w:sz w:val="24"/>
          <w:szCs w:val="24"/>
        </w:rPr>
        <w:t>9. K</w:t>
      </w:r>
      <w:r w:rsidR="00975E6B">
        <w:rPr>
          <w:color w:val="000000"/>
          <w:sz w:val="24"/>
          <w:szCs w:val="24"/>
        </w:rPr>
        <w:t>iekvienas B</w:t>
      </w:r>
      <w:r w:rsidRPr="00F00ED5">
        <w:rPr>
          <w:color w:val="000000"/>
          <w:sz w:val="24"/>
          <w:szCs w:val="24"/>
        </w:rPr>
        <w:t>ibliotekos darbuotojas</w:t>
      </w:r>
      <w:r>
        <w:rPr>
          <w:color w:val="000000"/>
          <w:sz w:val="24"/>
          <w:szCs w:val="24"/>
        </w:rPr>
        <w:t>,</w:t>
      </w:r>
      <w:r w:rsidRPr="00F00ED5">
        <w:rPr>
          <w:color w:val="000000"/>
          <w:sz w:val="24"/>
          <w:szCs w:val="24"/>
        </w:rPr>
        <w:t xml:space="preserve"> dalyvaujantis viešųjų pirkimų procedūrose (direktorius, buhalteris, komisijų nariai, pirkimų organizatoriai bei pirkimų iniciatoriai), turi būti pasirašęs konfidencialumo pasižadėjimą ir Viešųjų pirkimų tarnybos kartu su Vyriausiąja tarnybinės etikos komisija nustatytos formos nešališkumo deklaraciją.</w:t>
      </w:r>
    </w:p>
    <w:p w14:paraId="4B719004" w14:textId="77777777" w:rsidR="004D541A" w:rsidRPr="004D541A" w:rsidRDefault="004D541A" w:rsidP="004D541A">
      <w:pPr>
        <w:spacing w:after="0" w:line="240" w:lineRule="auto"/>
        <w:ind w:firstLine="567"/>
        <w:jc w:val="both"/>
        <w:rPr>
          <w:color w:val="000000"/>
          <w:sz w:val="24"/>
          <w:szCs w:val="24"/>
        </w:rPr>
      </w:pPr>
    </w:p>
    <w:p w14:paraId="4B719005" w14:textId="77777777" w:rsidR="004D611A" w:rsidRPr="004D611A" w:rsidRDefault="004D611A" w:rsidP="004D611A">
      <w:pPr>
        <w:spacing w:after="0" w:line="240" w:lineRule="auto"/>
        <w:jc w:val="center"/>
        <w:rPr>
          <w:b/>
          <w:color w:val="000000"/>
          <w:sz w:val="24"/>
          <w:szCs w:val="24"/>
        </w:rPr>
      </w:pPr>
      <w:r w:rsidRPr="004D611A">
        <w:rPr>
          <w:b/>
          <w:color w:val="000000"/>
          <w:sz w:val="24"/>
          <w:szCs w:val="24"/>
        </w:rPr>
        <w:t>III SKYRIUS</w:t>
      </w:r>
    </w:p>
    <w:p w14:paraId="4B719006" w14:textId="77777777" w:rsidR="004D611A" w:rsidRPr="004D611A" w:rsidRDefault="00E23043" w:rsidP="004D611A">
      <w:pPr>
        <w:spacing w:after="0" w:line="240" w:lineRule="auto"/>
        <w:jc w:val="center"/>
        <w:rPr>
          <w:b/>
          <w:bCs/>
          <w:color w:val="000000"/>
          <w:sz w:val="24"/>
          <w:szCs w:val="24"/>
        </w:rPr>
      </w:pPr>
      <w:r w:rsidRPr="004D611A">
        <w:rPr>
          <w:b/>
          <w:bCs/>
          <w:color w:val="000000"/>
          <w:sz w:val="24"/>
          <w:szCs w:val="24"/>
        </w:rPr>
        <w:t>INTERESŲ KONFLIKTŲ VALDYMAS IR ŠALINIMAS</w:t>
      </w:r>
    </w:p>
    <w:p w14:paraId="4B719007" w14:textId="77777777" w:rsidR="004D611A" w:rsidRDefault="004D611A" w:rsidP="004D611A">
      <w:pPr>
        <w:spacing w:after="0" w:line="240" w:lineRule="auto"/>
        <w:jc w:val="both"/>
        <w:rPr>
          <w:b/>
          <w:bCs/>
          <w:color w:val="000000"/>
          <w:sz w:val="24"/>
          <w:szCs w:val="24"/>
        </w:rPr>
      </w:pPr>
    </w:p>
    <w:p w14:paraId="4B719008" w14:textId="77777777" w:rsidR="004D611A"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 Interesų konfliktų valdymui ir sprendimui (šalinimui) taikomos viena iš šių priemonių:</w:t>
      </w:r>
    </w:p>
    <w:p w14:paraId="4B719009" w14:textId="77777777" w:rsidR="004D611A"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.1. privataus intereso atsisakymas arba likvidavimas;</w:t>
      </w:r>
    </w:p>
    <w:p w14:paraId="4B71900A" w14:textId="77777777" w:rsidR="001F5D07"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.2. nusišalinimas nuo klausimo sprendimo;</w:t>
      </w:r>
    </w:p>
    <w:p w14:paraId="4B71900B" w14:textId="77777777" w:rsidR="001F5D07"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.3. priėjimo prie atitinkamos informacijos apribojimas;</w:t>
      </w:r>
    </w:p>
    <w:p w14:paraId="4B71900C" w14:textId="77777777" w:rsidR="001F5D07"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.4. pavedimas atlikti funkcijas, nekeliančias interesų konflikto;</w:t>
      </w:r>
    </w:p>
    <w:p w14:paraId="4B71900D" w14:textId="77777777" w:rsidR="001F5D07"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.5. tarnybinių pareigų ir atsakomybių pertvarkymas;</w:t>
      </w:r>
    </w:p>
    <w:p w14:paraId="4B71900E" w14:textId="77777777" w:rsidR="001F5D07"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.6. visiškas (ne vienkartinis) atsisakymas atlikti pareigas, susijusias su privačiais interesais;</w:t>
      </w:r>
    </w:p>
    <w:p w14:paraId="4B71900F" w14:textId="77777777" w:rsidR="001F5D07" w:rsidRDefault="004D541A" w:rsidP="001F5D07">
      <w:pPr>
        <w:spacing w:after="0" w:line="240" w:lineRule="auto"/>
        <w:ind w:firstLine="567"/>
        <w:jc w:val="both"/>
        <w:rPr>
          <w:color w:val="000000"/>
          <w:sz w:val="24"/>
          <w:szCs w:val="24"/>
        </w:rPr>
      </w:pPr>
      <w:r>
        <w:rPr>
          <w:color w:val="000000"/>
          <w:sz w:val="24"/>
          <w:szCs w:val="24"/>
        </w:rPr>
        <w:t>10</w:t>
      </w:r>
      <w:r w:rsidR="00E23043" w:rsidRPr="00E23043">
        <w:rPr>
          <w:color w:val="000000"/>
          <w:sz w:val="24"/>
          <w:szCs w:val="24"/>
        </w:rPr>
        <w:t>.7. atsistatydinimas (atleidimas) iš darbo vietos.</w:t>
      </w:r>
    </w:p>
    <w:p w14:paraId="4B719010"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4D541A">
        <w:rPr>
          <w:color w:val="000000"/>
          <w:sz w:val="24"/>
          <w:szCs w:val="24"/>
        </w:rPr>
        <w:t>1.</w:t>
      </w:r>
      <w:r w:rsidRPr="00E23043">
        <w:rPr>
          <w:color w:val="000000"/>
          <w:sz w:val="24"/>
          <w:szCs w:val="24"/>
        </w:rPr>
        <w:t xml:space="preserve"> Bibliotekos darbuotojai, kurie paskirti atlikti supaprastintus pirkimus ir kitas veiklas, bei</w:t>
      </w:r>
      <w:r w:rsidR="004D611A">
        <w:rPr>
          <w:color w:val="000000"/>
          <w:sz w:val="24"/>
          <w:szCs w:val="24"/>
        </w:rPr>
        <w:t xml:space="preserve"> </w:t>
      </w:r>
      <w:r w:rsidRPr="00E23043">
        <w:rPr>
          <w:color w:val="000000"/>
          <w:sz w:val="24"/>
          <w:szCs w:val="24"/>
        </w:rPr>
        <w:t>viešojo pirkimo komisijos nariai privalo:</w:t>
      </w:r>
    </w:p>
    <w:p w14:paraId="4B719011"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1</w:t>
      </w:r>
      <w:r w:rsidRPr="00E23043">
        <w:rPr>
          <w:color w:val="000000"/>
          <w:sz w:val="24"/>
          <w:szCs w:val="24"/>
        </w:rPr>
        <w:t>.1. nedelsiant papildyti privačių interesų deklaraciją, aiškiai išdėstyti interesų konfliktą</w:t>
      </w:r>
      <w:r w:rsidR="004D611A">
        <w:rPr>
          <w:color w:val="000000"/>
          <w:sz w:val="24"/>
          <w:szCs w:val="24"/>
        </w:rPr>
        <w:t xml:space="preserve"> </w:t>
      </w:r>
      <w:r w:rsidRPr="00E23043">
        <w:rPr>
          <w:color w:val="000000"/>
          <w:sz w:val="24"/>
          <w:szCs w:val="24"/>
        </w:rPr>
        <w:t>keliančias aplinkybes ir pateikti Vyriausiajai tarnybines etikos komisijai;</w:t>
      </w:r>
    </w:p>
    <w:p w14:paraId="4B719012"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1</w:t>
      </w:r>
      <w:r w:rsidRPr="00E23043">
        <w:rPr>
          <w:color w:val="000000"/>
          <w:sz w:val="24"/>
          <w:szCs w:val="24"/>
        </w:rPr>
        <w:t xml:space="preserve">.2. apie interesų konfliktą raštu pranešti </w:t>
      </w:r>
      <w:r w:rsidR="004D611A">
        <w:rPr>
          <w:color w:val="000000"/>
          <w:sz w:val="24"/>
          <w:szCs w:val="24"/>
        </w:rPr>
        <w:t>B</w:t>
      </w:r>
      <w:r w:rsidRPr="00E23043">
        <w:rPr>
          <w:color w:val="000000"/>
          <w:sz w:val="24"/>
          <w:szCs w:val="24"/>
        </w:rPr>
        <w:t>ibliotekos direktoriui, tiesioginiam vadovui;</w:t>
      </w:r>
    </w:p>
    <w:p w14:paraId="4B719013"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1</w:t>
      </w:r>
      <w:r w:rsidRPr="00E23043">
        <w:rPr>
          <w:color w:val="000000"/>
          <w:sz w:val="24"/>
          <w:szCs w:val="24"/>
        </w:rPr>
        <w:t>.3. rengiant, svarstant ar priimant sprendimą (ar sprendžiant kitą klausimą, kuris sukelia</w:t>
      </w:r>
      <w:r w:rsidR="004D611A">
        <w:rPr>
          <w:color w:val="000000"/>
          <w:sz w:val="24"/>
          <w:szCs w:val="24"/>
        </w:rPr>
        <w:t xml:space="preserve"> </w:t>
      </w:r>
      <w:r w:rsidRPr="00E23043">
        <w:rPr>
          <w:color w:val="000000"/>
          <w:sz w:val="24"/>
          <w:szCs w:val="24"/>
        </w:rPr>
        <w:t>interesų konfliktą palikti patalpą, kurioje sprendžiamas interesų konfliktą keliantis klausimas</w:t>
      </w:r>
      <w:r w:rsidR="004D6250">
        <w:rPr>
          <w:color w:val="000000"/>
          <w:sz w:val="24"/>
          <w:szCs w:val="24"/>
        </w:rPr>
        <w:t>)</w:t>
      </w:r>
      <w:r w:rsidRPr="00E23043">
        <w:rPr>
          <w:color w:val="000000"/>
          <w:sz w:val="24"/>
          <w:szCs w:val="24"/>
        </w:rPr>
        <w:t>;</w:t>
      </w:r>
    </w:p>
    <w:p w14:paraId="4B719014"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1</w:t>
      </w:r>
      <w:r w:rsidRPr="00E23043">
        <w:rPr>
          <w:color w:val="000000"/>
          <w:sz w:val="24"/>
          <w:szCs w:val="24"/>
        </w:rPr>
        <w:t>.4. ap</w:t>
      </w:r>
      <w:r w:rsidR="004D611A">
        <w:rPr>
          <w:color w:val="000000"/>
          <w:sz w:val="24"/>
          <w:szCs w:val="24"/>
        </w:rPr>
        <w:t>ie nusišalinimą raštu pranešti B</w:t>
      </w:r>
      <w:r w:rsidRPr="00E23043">
        <w:rPr>
          <w:color w:val="000000"/>
          <w:sz w:val="24"/>
          <w:szCs w:val="24"/>
        </w:rPr>
        <w:t>ibliotekos direktoriui;</w:t>
      </w:r>
    </w:p>
    <w:p w14:paraId="4B719015"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1</w:t>
      </w:r>
      <w:r w:rsidRPr="00E23043">
        <w:rPr>
          <w:color w:val="000000"/>
          <w:sz w:val="24"/>
          <w:szCs w:val="24"/>
        </w:rPr>
        <w:t xml:space="preserve">.5. užtikrinti, kad nusišalinimo faktas, </w:t>
      </w:r>
      <w:r w:rsidR="004D611A">
        <w:rPr>
          <w:color w:val="000000"/>
          <w:sz w:val="24"/>
          <w:szCs w:val="24"/>
        </w:rPr>
        <w:t>esant kolegialiam svarstymui, bū</w:t>
      </w:r>
      <w:r w:rsidRPr="00E23043">
        <w:rPr>
          <w:color w:val="000000"/>
          <w:sz w:val="24"/>
          <w:szCs w:val="24"/>
        </w:rPr>
        <w:t>tų tinkamai įformintas</w:t>
      </w:r>
      <w:r w:rsidR="004D611A">
        <w:rPr>
          <w:color w:val="000000"/>
          <w:sz w:val="24"/>
          <w:szCs w:val="24"/>
        </w:rPr>
        <w:t xml:space="preserve"> </w:t>
      </w:r>
      <w:r w:rsidRPr="00E23043">
        <w:rPr>
          <w:color w:val="000000"/>
          <w:sz w:val="24"/>
          <w:szCs w:val="24"/>
        </w:rPr>
        <w:t>atitinkamame dokumente (posėdžio protokole ar kitame dokumente nurodyta, kas ir dėl kokios</w:t>
      </w:r>
      <w:r w:rsidR="004D611A">
        <w:rPr>
          <w:color w:val="000000"/>
          <w:sz w:val="24"/>
          <w:szCs w:val="24"/>
        </w:rPr>
        <w:t xml:space="preserve"> </w:t>
      </w:r>
      <w:r w:rsidRPr="00E23043">
        <w:rPr>
          <w:color w:val="000000"/>
          <w:sz w:val="24"/>
          <w:szCs w:val="24"/>
        </w:rPr>
        <w:t>priežasties nusišalino, kada išėjo ir kada sugrįžo į posėdžių salę ir t.t.).</w:t>
      </w:r>
    </w:p>
    <w:p w14:paraId="4B719016"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2</w:t>
      </w:r>
      <w:r w:rsidRPr="00E23043">
        <w:rPr>
          <w:color w:val="000000"/>
          <w:sz w:val="24"/>
          <w:szCs w:val="24"/>
        </w:rPr>
        <w:t xml:space="preserve">. Siekiant išvengti viešųjų </w:t>
      </w:r>
      <w:r w:rsidR="004D611A">
        <w:rPr>
          <w:color w:val="000000"/>
          <w:sz w:val="24"/>
          <w:szCs w:val="24"/>
        </w:rPr>
        <w:t>ir privačių interesų konfliktų B</w:t>
      </w:r>
      <w:r w:rsidRPr="00E23043">
        <w:rPr>
          <w:color w:val="000000"/>
          <w:sz w:val="24"/>
          <w:szCs w:val="24"/>
        </w:rPr>
        <w:t>ibliotekos direktorius ar jo įgalioti</w:t>
      </w:r>
      <w:r w:rsidR="004D611A">
        <w:rPr>
          <w:color w:val="000000"/>
          <w:sz w:val="24"/>
          <w:szCs w:val="24"/>
        </w:rPr>
        <w:t xml:space="preserve"> </w:t>
      </w:r>
      <w:r w:rsidRPr="00E23043">
        <w:rPr>
          <w:color w:val="000000"/>
          <w:sz w:val="24"/>
          <w:szCs w:val="24"/>
        </w:rPr>
        <w:t>asmenys privalo:</w:t>
      </w:r>
    </w:p>
    <w:p w14:paraId="4B719017" w14:textId="77777777" w:rsidR="001F5D07" w:rsidRDefault="004D611A" w:rsidP="001F5D07">
      <w:pPr>
        <w:spacing w:after="0" w:line="240" w:lineRule="auto"/>
        <w:ind w:firstLine="567"/>
        <w:jc w:val="both"/>
        <w:rPr>
          <w:color w:val="000000"/>
          <w:sz w:val="24"/>
          <w:szCs w:val="24"/>
        </w:rPr>
      </w:pPr>
      <w:r>
        <w:rPr>
          <w:color w:val="000000"/>
          <w:sz w:val="24"/>
          <w:szCs w:val="24"/>
        </w:rPr>
        <w:t>1</w:t>
      </w:r>
      <w:r w:rsidR="00610EEE">
        <w:rPr>
          <w:color w:val="000000"/>
          <w:sz w:val="24"/>
          <w:szCs w:val="24"/>
        </w:rPr>
        <w:t>2</w:t>
      </w:r>
      <w:r>
        <w:rPr>
          <w:color w:val="000000"/>
          <w:sz w:val="24"/>
          <w:szCs w:val="24"/>
        </w:rPr>
        <w:t>.1. susipažinti su B</w:t>
      </w:r>
      <w:r w:rsidR="00E23043" w:rsidRPr="00E23043">
        <w:rPr>
          <w:color w:val="000000"/>
          <w:sz w:val="24"/>
          <w:szCs w:val="24"/>
        </w:rPr>
        <w:t>ibliotekos darbuotojų, kurie paskirti atlikti supaprastintus pirkimus ir</w:t>
      </w:r>
      <w:r>
        <w:rPr>
          <w:color w:val="000000"/>
          <w:sz w:val="24"/>
          <w:szCs w:val="24"/>
        </w:rPr>
        <w:t xml:space="preserve"> </w:t>
      </w:r>
      <w:r w:rsidR="00E23043" w:rsidRPr="00E23043">
        <w:rPr>
          <w:color w:val="000000"/>
          <w:sz w:val="24"/>
          <w:szCs w:val="24"/>
        </w:rPr>
        <w:t>viešojo pirkimo komisijos narių privačių interesų deklaracijose pateiktais duomenimis;</w:t>
      </w:r>
    </w:p>
    <w:p w14:paraId="4B719018"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2</w:t>
      </w:r>
      <w:r w:rsidRPr="00E23043">
        <w:rPr>
          <w:color w:val="000000"/>
          <w:sz w:val="24"/>
          <w:szCs w:val="24"/>
        </w:rPr>
        <w:t>.2. neskirti užduočių susijusių su įstaigomis (įmonėmis), kuriose jie turi privačių interesų</w:t>
      </w:r>
      <w:r w:rsidR="004D611A">
        <w:rPr>
          <w:color w:val="000000"/>
          <w:sz w:val="24"/>
          <w:szCs w:val="24"/>
        </w:rPr>
        <w:t xml:space="preserve"> </w:t>
      </w:r>
      <w:r w:rsidRPr="00E23043">
        <w:rPr>
          <w:color w:val="000000"/>
          <w:sz w:val="24"/>
          <w:szCs w:val="24"/>
        </w:rPr>
        <w:t>(akcijos, artimų asmenų darbas, narystė ir pan.) ar kitų užduočių, galinčių sukelti interesų konfliktą;</w:t>
      </w:r>
    </w:p>
    <w:p w14:paraId="4B719019"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2</w:t>
      </w:r>
      <w:r w:rsidRPr="00E23043">
        <w:rPr>
          <w:color w:val="000000"/>
          <w:sz w:val="24"/>
          <w:szCs w:val="24"/>
        </w:rPr>
        <w:t>.3. remiantis privačių interesų deklaracijų duomenimis teikti pavaldiems darbuotojams</w:t>
      </w:r>
      <w:r w:rsidR="004D611A">
        <w:rPr>
          <w:color w:val="000000"/>
          <w:sz w:val="24"/>
          <w:szCs w:val="24"/>
        </w:rPr>
        <w:t xml:space="preserve"> </w:t>
      </w:r>
      <w:r w:rsidRPr="00E23043">
        <w:rPr>
          <w:color w:val="000000"/>
          <w:sz w:val="24"/>
          <w:szCs w:val="24"/>
        </w:rPr>
        <w:t>rašytines rekomendacijas, nuo kokių klausimų sprendimo procedūrų jie turėtų nusišalinti;</w:t>
      </w:r>
    </w:p>
    <w:p w14:paraId="4B71901A" w14:textId="77777777" w:rsidR="001F5D07" w:rsidRDefault="00E23043" w:rsidP="001F5D07">
      <w:pPr>
        <w:spacing w:after="0" w:line="240" w:lineRule="auto"/>
        <w:ind w:firstLine="567"/>
        <w:jc w:val="both"/>
        <w:rPr>
          <w:color w:val="000000"/>
          <w:sz w:val="24"/>
          <w:szCs w:val="24"/>
        </w:rPr>
      </w:pPr>
      <w:r w:rsidRPr="00E23043">
        <w:rPr>
          <w:color w:val="000000"/>
          <w:sz w:val="24"/>
          <w:szCs w:val="24"/>
        </w:rPr>
        <w:lastRenderedPageBreak/>
        <w:t>1</w:t>
      </w:r>
      <w:r w:rsidR="00610EEE">
        <w:rPr>
          <w:color w:val="000000"/>
          <w:sz w:val="24"/>
          <w:szCs w:val="24"/>
        </w:rPr>
        <w:t>2</w:t>
      </w:r>
      <w:r w:rsidRPr="00E23043">
        <w:rPr>
          <w:color w:val="000000"/>
          <w:sz w:val="24"/>
          <w:szCs w:val="24"/>
        </w:rPr>
        <w:t>.4. priimti tik raštu pateikiamus pavaldžių tarnautojų nusišalinimus nuo jiems interesų</w:t>
      </w:r>
      <w:r w:rsidR="004D611A">
        <w:rPr>
          <w:color w:val="000000"/>
          <w:sz w:val="24"/>
          <w:szCs w:val="24"/>
        </w:rPr>
        <w:t xml:space="preserve"> </w:t>
      </w:r>
      <w:r w:rsidRPr="00E23043">
        <w:rPr>
          <w:color w:val="000000"/>
          <w:sz w:val="24"/>
          <w:szCs w:val="24"/>
        </w:rPr>
        <w:t>konfliktą sukeliančių klausimų sprendimo;</w:t>
      </w:r>
    </w:p>
    <w:p w14:paraId="4B71901B" w14:textId="77777777" w:rsidR="001F5D07" w:rsidRDefault="00E23043" w:rsidP="001F5D07">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2</w:t>
      </w:r>
      <w:r w:rsidRPr="00E23043">
        <w:rPr>
          <w:color w:val="000000"/>
          <w:sz w:val="24"/>
          <w:szCs w:val="24"/>
        </w:rPr>
        <w:t>.5. užtikrinti, kad nusišalinęs darbuotojas nedalyvautų rengiant, svarstant ar priimant tam</w:t>
      </w:r>
      <w:r w:rsidR="004D611A">
        <w:rPr>
          <w:color w:val="000000"/>
          <w:sz w:val="24"/>
          <w:szCs w:val="24"/>
        </w:rPr>
        <w:t xml:space="preserve"> </w:t>
      </w:r>
      <w:r w:rsidRPr="00E23043">
        <w:rPr>
          <w:color w:val="000000"/>
          <w:sz w:val="24"/>
          <w:szCs w:val="24"/>
        </w:rPr>
        <w:t>tikrus sprendimus (išeitų iš posėdžių salės ir pan.);</w:t>
      </w:r>
    </w:p>
    <w:p w14:paraId="4B71901C" w14:textId="77777777" w:rsidR="001F5D07" w:rsidRDefault="00610EEE" w:rsidP="001F5D07">
      <w:pPr>
        <w:spacing w:after="0" w:line="240" w:lineRule="auto"/>
        <w:ind w:firstLine="567"/>
        <w:jc w:val="both"/>
        <w:rPr>
          <w:color w:val="000000"/>
          <w:sz w:val="24"/>
          <w:szCs w:val="24"/>
        </w:rPr>
      </w:pPr>
      <w:r>
        <w:rPr>
          <w:color w:val="000000"/>
          <w:sz w:val="24"/>
          <w:szCs w:val="24"/>
        </w:rPr>
        <w:t>12</w:t>
      </w:r>
      <w:r w:rsidR="00E23043" w:rsidRPr="00E23043">
        <w:rPr>
          <w:color w:val="000000"/>
          <w:sz w:val="24"/>
          <w:szCs w:val="24"/>
        </w:rPr>
        <w:t>.6. užtikrinti, kad nusišalinimo faktas, esant kolegialiam svarstymui, būtų tinkamai</w:t>
      </w:r>
      <w:r w:rsidR="004D611A">
        <w:rPr>
          <w:color w:val="000000"/>
          <w:sz w:val="24"/>
          <w:szCs w:val="24"/>
        </w:rPr>
        <w:t xml:space="preserve"> </w:t>
      </w:r>
      <w:r w:rsidR="00E23043" w:rsidRPr="00E23043">
        <w:rPr>
          <w:color w:val="000000"/>
          <w:sz w:val="24"/>
          <w:szCs w:val="24"/>
        </w:rPr>
        <w:t>užfiksuotas atitinkamame dokumente (posėdžio protokole būtų nurodoma, kas ir dėl kokios priežasties</w:t>
      </w:r>
      <w:r w:rsidR="004D611A">
        <w:rPr>
          <w:color w:val="000000"/>
          <w:sz w:val="24"/>
          <w:szCs w:val="24"/>
        </w:rPr>
        <w:t xml:space="preserve"> </w:t>
      </w:r>
      <w:r w:rsidR="00E23043" w:rsidRPr="00E23043">
        <w:rPr>
          <w:color w:val="000000"/>
          <w:sz w:val="24"/>
          <w:szCs w:val="24"/>
        </w:rPr>
        <w:t xml:space="preserve">nusišalino, kada išėjo ir kada </w:t>
      </w:r>
      <w:r w:rsidR="004D611A">
        <w:rPr>
          <w:color w:val="000000"/>
          <w:sz w:val="24"/>
          <w:szCs w:val="24"/>
        </w:rPr>
        <w:t xml:space="preserve">sugrįžo į </w:t>
      </w:r>
      <w:r w:rsidR="00E23043" w:rsidRPr="00E23043">
        <w:rPr>
          <w:color w:val="000000"/>
          <w:sz w:val="24"/>
          <w:szCs w:val="24"/>
        </w:rPr>
        <w:t>posėdžių salę);</w:t>
      </w:r>
    </w:p>
    <w:p w14:paraId="4B71901D" w14:textId="79F110AD" w:rsidR="00975E6B" w:rsidRDefault="00975E6B" w:rsidP="001F5D07">
      <w:pPr>
        <w:spacing w:after="0" w:line="240" w:lineRule="auto"/>
        <w:ind w:firstLine="567"/>
        <w:jc w:val="both"/>
        <w:rPr>
          <w:color w:val="000000"/>
          <w:sz w:val="24"/>
          <w:szCs w:val="24"/>
        </w:rPr>
      </w:pPr>
      <w:r>
        <w:rPr>
          <w:color w:val="000000"/>
          <w:sz w:val="22"/>
          <w:szCs w:val="22"/>
        </w:rPr>
        <w:t xml:space="preserve">12.7. </w:t>
      </w:r>
      <w:r w:rsidR="003E644D">
        <w:rPr>
          <w:color w:val="000000"/>
          <w:sz w:val="22"/>
          <w:szCs w:val="22"/>
        </w:rPr>
        <w:t>v</w:t>
      </w:r>
      <w:r w:rsidRPr="00E23043">
        <w:rPr>
          <w:color w:val="000000"/>
          <w:sz w:val="22"/>
          <w:szCs w:val="22"/>
        </w:rPr>
        <w:t>ienus metus nuo Viešųjų ir privačių interesų</w:t>
      </w:r>
      <w:r>
        <w:rPr>
          <w:color w:val="000000"/>
          <w:sz w:val="22"/>
          <w:szCs w:val="22"/>
        </w:rPr>
        <w:t xml:space="preserve"> </w:t>
      </w:r>
      <w:r w:rsidRPr="00E23043">
        <w:rPr>
          <w:color w:val="000000"/>
          <w:sz w:val="22"/>
          <w:szCs w:val="22"/>
        </w:rPr>
        <w:t>derinimo valstybinėje tarnyboje įstatymo pažeidimo</w:t>
      </w:r>
      <w:r>
        <w:rPr>
          <w:color w:val="000000"/>
          <w:sz w:val="22"/>
          <w:szCs w:val="22"/>
        </w:rPr>
        <w:t xml:space="preserve"> </w:t>
      </w:r>
      <w:r w:rsidRPr="00E23043">
        <w:rPr>
          <w:color w:val="000000"/>
          <w:sz w:val="22"/>
          <w:szCs w:val="22"/>
        </w:rPr>
        <w:t>paaiškėjimo dienos nesiūlyti skatinti ar skirti į</w:t>
      </w:r>
      <w:r>
        <w:rPr>
          <w:color w:val="000000"/>
          <w:sz w:val="22"/>
          <w:szCs w:val="22"/>
        </w:rPr>
        <w:t xml:space="preserve"> </w:t>
      </w:r>
      <w:r w:rsidRPr="00E23043">
        <w:rPr>
          <w:color w:val="000000"/>
          <w:sz w:val="22"/>
          <w:szCs w:val="22"/>
        </w:rPr>
        <w:t>aukštesnes pareigas pažeidimus padariusių</w:t>
      </w:r>
      <w:r>
        <w:rPr>
          <w:color w:val="000000"/>
          <w:sz w:val="22"/>
          <w:szCs w:val="22"/>
        </w:rPr>
        <w:t xml:space="preserve"> </w:t>
      </w:r>
      <w:r w:rsidRPr="00E23043">
        <w:rPr>
          <w:color w:val="000000"/>
          <w:sz w:val="22"/>
          <w:szCs w:val="22"/>
        </w:rPr>
        <w:t>darbuotojų;</w:t>
      </w:r>
    </w:p>
    <w:p w14:paraId="4B71901E" w14:textId="77777777" w:rsidR="00631D52" w:rsidRDefault="00610EEE" w:rsidP="001F5D07">
      <w:pPr>
        <w:spacing w:after="0" w:line="240" w:lineRule="auto"/>
        <w:ind w:firstLine="567"/>
        <w:jc w:val="both"/>
        <w:rPr>
          <w:color w:val="000000"/>
          <w:sz w:val="24"/>
          <w:szCs w:val="24"/>
        </w:rPr>
      </w:pPr>
      <w:r>
        <w:rPr>
          <w:color w:val="000000"/>
          <w:sz w:val="24"/>
          <w:szCs w:val="24"/>
        </w:rPr>
        <w:t>12</w:t>
      </w:r>
      <w:r w:rsidR="00975E6B">
        <w:rPr>
          <w:color w:val="000000"/>
          <w:sz w:val="24"/>
          <w:szCs w:val="24"/>
        </w:rPr>
        <w:t>.8</w:t>
      </w:r>
      <w:r w:rsidR="00E23043" w:rsidRPr="00E23043">
        <w:rPr>
          <w:color w:val="000000"/>
          <w:sz w:val="24"/>
          <w:szCs w:val="24"/>
        </w:rPr>
        <w:t>. esant abejonių dėl interesų konflikto buvimo ar dėl kitų Viešųjų ir privačių interesų</w:t>
      </w:r>
      <w:r w:rsidR="00631D52">
        <w:rPr>
          <w:color w:val="000000"/>
          <w:sz w:val="24"/>
          <w:szCs w:val="24"/>
        </w:rPr>
        <w:t xml:space="preserve"> </w:t>
      </w:r>
      <w:r w:rsidR="00E23043" w:rsidRPr="00E23043">
        <w:rPr>
          <w:color w:val="000000"/>
          <w:sz w:val="24"/>
          <w:szCs w:val="24"/>
        </w:rPr>
        <w:t xml:space="preserve">derinimo </w:t>
      </w:r>
      <w:r w:rsidR="00631D52">
        <w:rPr>
          <w:color w:val="000000"/>
          <w:sz w:val="24"/>
          <w:szCs w:val="24"/>
        </w:rPr>
        <w:t xml:space="preserve">ir </w:t>
      </w:r>
      <w:r w:rsidR="00E23043" w:rsidRPr="00E23043">
        <w:rPr>
          <w:color w:val="000000"/>
          <w:sz w:val="24"/>
          <w:szCs w:val="24"/>
        </w:rPr>
        <w:t>praktinio taikymo, konsultuotis ar kreiptis į</w:t>
      </w:r>
      <w:r w:rsidR="00631D52">
        <w:rPr>
          <w:color w:val="000000"/>
          <w:sz w:val="24"/>
          <w:szCs w:val="24"/>
        </w:rPr>
        <w:t xml:space="preserve"> </w:t>
      </w:r>
      <w:r w:rsidR="00E23043" w:rsidRPr="00E23043">
        <w:rPr>
          <w:color w:val="000000"/>
          <w:sz w:val="24"/>
          <w:szCs w:val="24"/>
        </w:rPr>
        <w:t>Vyriausiąją tarnybines etikos komisiją.</w:t>
      </w:r>
    </w:p>
    <w:p w14:paraId="4B71901F" w14:textId="77777777" w:rsidR="00631D52" w:rsidRDefault="00631D52" w:rsidP="004A6D1F">
      <w:pPr>
        <w:spacing w:after="0" w:line="240" w:lineRule="auto"/>
        <w:rPr>
          <w:color w:val="000000"/>
          <w:sz w:val="24"/>
          <w:szCs w:val="24"/>
        </w:rPr>
      </w:pPr>
    </w:p>
    <w:p w14:paraId="4B719020" w14:textId="77777777" w:rsidR="00631D52" w:rsidRPr="00631D52" w:rsidRDefault="00631D52" w:rsidP="00631D52">
      <w:pPr>
        <w:spacing w:after="0" w:line="240" w:lineRule="auto"/>
        <w:jc w:val="center"/>
        <w:rPr>
          <w:b/>
          <w:color w:val="000000"/>
          <w:sz w:val="24"/>
          <w:szCs w:val="24"/>
        </w:rPr>
      </w:pPr>
      <w:r w:rsidRPr="00631D52">
        <w:rPr>
          <w:b/>
          <w:color w:val="000000"/>
          <w:sz w:val="24"/>
          <w:szCs w:val="24"/>
        </w:rPr>
        <w:t>IV SKYRIUS</w:t>
      </w:r>
    </w:p>
    <w:p w14:paraId="4B719021" w14:textId="77777777" w:rsidR="00631D52" w:rsidRDefault="00E23043" w:rsidP="001F5D07">
      <w:pPr>
        <w:spacing w:after="0" w:line="240" w:lineRule="auto"/>
        <w:jc w:val="center"/>
        <w:rPr>
          <w:b/>
          <w:bCs/>
          <w:color w:val="000000"/>
          <w:sz w:val="24"/>
          <w:szCs w:val="24"/>
        </w:rPr>
      </w:pPr>
      <w:r w:rsidRPr="00E23043">
        <w:rPr>
          <w:b/>
          <w:bCs/>
          <w:color w:val="000000"/>
          <w:sz w:val="24"/>
          <w:szCs w:val="24"/>
        </w:rPr>
        <w:t>PROGRAMOS VYKDYMO STEBĖJIMAS, VERTINIMAS IR KONTROLĖ</w:t>
      </w:r>
    </w:p>
    <w:p w14:paraId="4B719022" w14:textId="77777777" w:rsidR="00631D52" w:rsidRDefault="00631D52" w:rsidP="004A6D1F">
      <w:pPr>
        <w:spacing w:after="0" w:line="240" w:lineRule="auto"/>
        <w:rPr>
          <w:b/>
          <w:bCs/>
          <w:color w:val="000000"/>
          <w:sz w:val="24"/>
          <w:szCs w:val="24"/>
        </w:rPr>
      </w:pPr>
    </w:p>
    <w:p w14:paraId="4B719023" w14:textId="77777777" w:rsidR="001F5D07" w:rsidRDefault="00E23043" w:rsidP="004A0219">
      <w:pPr>
        <w:spacing w:after="0" w:line="240" w:lineRule="auto"/>
        <w:ind w:firstLine="567"/>
        <w:jc w:val="both"/>
        <w:rPr>
          <w:color w:val="000000"/>
          <w:sz w:val="24"/>
          <w:szCs w:val="24"/>
        </w:rPr>
      </w:pPr>
      <w:r w:rsidRPr="00E23043">
        <w:rPr>
          <w:color w:val="000000"/>
          <w:sz w:val="24"/>
          <w:szCs w:val="24"/>
        </w:rPr>
        <w:t>1</w:t>
      </w:r>
      <w:r w:rsidR="00610EEE">
        <w:rPr>
          <w:color w:val="000000"/>
          <w:sz w:val="24"/>
          <w:szCs w:val="24"/>
        </w:rPr>
        <w:t>3</w:t>
      </w:r>
      <w:r w:rsidRPr="00E23043">
        <w:rPr>
          <w:color w:val="000000"/>
          <w:sz w:val="24"/>
          <w:szCs w:val="24"/>
        </w:rPr>
        <w:t>. Programos stebėjimą pagal kompetencijas nuolat vykdo Programos Priemonių plane</w:t>
      </w:r>
      <w:r w:rsidR="001F5D07">
        <w:rPr>
          <w:color w:val="000000"/>
          <w:sz w:val="24"/>
          <w:szCs w:val="24"/>
        </w:rPr>
        <w:t xml:space="preserve"> </w:t>
      </w:r>
      <w:r w:rsidRPr="00E23043">
        <w:rPr>
          <w:color w:val="000000"/>
          <w:sz w:val="24"/>
          <w:szCs w:val="24"/>
        </w:rPr>
        <w:t>nurodyti priemonių vykdytojai. Nustatę korupcijos atvejį jie nedelsiant raštu, tarnybiniu</w:t>
      </w:r>
      <w:r w:rsidR="001F5D07">
        <w:rPr>
          <w:color w:val="000000"/>
          <w:sz w:val="24"/>
          <w:szCs w:val="24"/>
        </w:rPr>
        <w:t xml:space="preserve"> </w:t>
      </w:r>
      <w:r w:rsidRPr="00E23043">
        <w:rPr>
          <w:color w:val="000000"/>
          <w:sz w:val="24"/>
          <w:szCs w:val="24"/>
        </w:rPr>
        <w:t>pranešimu, informuoja Bibliotekos direktorių.</w:t>
      </w:r>
    </w:p>
    <w:p w14:paraId="4B719024" w14:textId="77777777" w:rsidR="001F5D07" w:rsidRDefault="004A0219" w:rsidP="004A0219">
      <w:pPr>
        <w:spacing w:after="0" w:line="240" w:lineRule="auto"/>
        <w:ind w:firstLine="567"/>
        <w:jc w:val="both"/>
        <w:rPr>
          <w:color w:val="000000"/>
          <w:sz w:val="24"/>
          <w:szCs w:val="24"/>
        </w:rPr>
      </w:pPr>
      <w:r>
        <w:rPr>
          <w:color w:val="000000"/>
          <w:sz w:val="24"/>
          <w:szCs w:val="24"/>
        </w:rPr>
        <w:t>1</w:t>
      </w:r>
      <w:r w:rsidR="00610EEE">
        <w:rPr>
          <w:color w:val="000000"/>
          <w:sz w:val="24"/>
          <w:szCs w:val="24"/>
        </w:rPr>
        <w:t>4</w:t>
      </w:r>
      <w:r w:rsidR="00E23043" w:rsidRPr="00E23043">
        <w:rPr>
          <w:color w:val="000000"/>
          <w:sz w:val="24"/>
          <w:szCs w:val="24"/>
        </w:rPr>
        <w:t>. Už konkrečios programos priemonės įgyvendinimą pagal</w:t>
      </w:r>
      <w:r w:rsidR="001F5D07">
        <w:rPr>
          <w:color w:val="000000"/>
          <w:sz w:val="24"/>
          <w:szCs w:val="24"/>
        </w:rPr>
        <w:t xml:space="preserve"> kompetencijas atsako Priemonių </w:t>
      </w:r>
      <w:r w:rsidR="00E23043" w:rsidRPr="00E23043">
        <w:rPr>
          <w:color w:val="000000"/>
          <w:sz w:val="24"/>
          <w:szCs w:val="24"/>
        </w:rPr>
        <w:t>plane nurodyti vykdytojai.</w:t>
      </w:r>
    </w:p>
    <w:p w14:paraId="4B719025" w14:textId="77777777" w:rsidR="001F5D07" w:rsidRDefault="00610EEE" w:rsidP="004A0219">
      <w:pPr>
        <w:spacing w:after="0" w:line="240" w:lineRule="auto"/>
        <w:ind w:firstLine="567"/>
        <w:jc w:val="both"/>
        <w:rPr>
          <w:color w:val="000000"/>
          <w:sz w:val="24"/>
          <w:szCs w:val="24"/>
        </w:rPr>
      </w:pPr>
      <w:r>
        <w:rPr>
          <w:color w:val="000000"/>
          <w:sz w:val="24"/>
          <w:szCs w:val="24"/>
        </w:rPr>
        <w:t>15</w:t>
      </w:r>
      <w:r w:rsidR="00E23043" w:rsidRPr="00E23043">
        <w:rPr>
          <w:color w:val="000000"/>
          <w:sz w:val="24"/>
          <w:szCs w:val="24"/>
        </w:rPr>
        <w:t>. Kiekviena konkreti Priemonių plano priemonė vertinama pagal Priemonių plane nustatytus</w:t>
      </w:r>
      <w:r w:rsidR="001F5D07">
        <w:rPr>
          <w:color w:val="000000"/>
          <w:sz w:val="24"/>
          <w:szCs w:val="24"/>
        </w:rPr>
        <w:t xml:space="preserve"> </w:t>
      </w:r>
      <w:r w:rsidR="00E23043" w:rsidRPr="00E23043">
        <w:rPr>
          <w:color w:val="000000"/>
          <w:sz w:val="24"/>
          <w:szCs w:val="24"/>
        </w:rPr>
        <w:t>kriterijus.</w:t>
      </w:r>
    </w:p>
    <w:p w14:paraId="4B719026" w14:textId="77777777" w:rsidR="001F5D07" w:rsidRDefault="00610EEE" w:rsidP="004A0219">
      <w:pPr>
        <w:spacing w:after="0" w:line="240" w:lineRule="auto"/>
        <w:ind w:firstLine="567"/>
        <w:jc w:val="both"/>
        <w:rPr>
          <w:color w:val="000000"/>
          <w:sz w:val="24"/>
          <w:szCs w:val="24"/>
        </w:rPr>
      </w:pPr>
      <w:r>
        <w:rPr>
          <w:color w:val="000000"/>
          <w:sz w:val="24"/>
          <w:szCs w:val="24"/>
        </w:rPr>
        <w:t>16</w:t>
      </w:r>
      <w:r w:rsidR="00E23043" w:rsidRPr="00E23043">
        <w:rPr>
          <w:color w:val="000000"/>
          <w:sz w:val="24"/>
          <w:szCs w:val="24"/>
        </w:rPr>
        <w:t>. Programos vykdymą kontroliuoja Bibliotekos direktori</w:t>
      </w:r>
      <w:r w:rsidR="00E27224">
        <w:rPr>
          <w:color w:val="000000"/>
          <w:sz w:val="24"/>
          <w:szCs w:val="24"/>
        </w:rPr>
        <w:t>us</w:t>
      </w:r>
      <w:r w:rsidR="00975E6B">
        <w:rPr>
          <w:color w:val="000000"/>
          <w:sz w:val="24"/>
          <w:szCs w:val="24"/>
        </w:rPr>
        <w:t>.</w:t>
      </w:r>
    </w:p>
    <w:p w14:paraId="4B719027" w14:textId="77777777" w:rsidR="001F5D07" w:rsidRDefault="001F5D07" w:rsidP="001F5D07">
      <w:pPr>
        <w:spacing w:after="0" w:line="240" w:lineRule="auto"/>
        <w:ind w:firstLine="567"/>
        <w:rPr>
          <w:color w:val="000000"/>
          <w:sz w:val="24"/>
          <w:szCs w:val="24"/>
        </w:rPr>
      </w:pPr>
    </w:p>
    <w:p w14:paraId="4B719028" w14:textId="77777777" w:rsidR="001F5D07" w:rsidRPr="001F5D07" w:rsidRDefault="001F5D07" w:rsidP="001F5D07">
      <w:pPr>
        <w:spacing w:after="0" w:line="240" w:lineRule="auto"/>
        <w:ind w:firstLine="567"/>
        <w:jc w:val="center"/>
        <w:rPr>
          <w:b/>
          <w:color w:val="000000"/>
          <w:sz w:val="24"/>
          <w:szCs w:val="24"/>
        </w:rPr>
      </w:pPr>
      <w:r w:rsidRPr="001F5D07">
        <w:rPr>
          <w:b/>
          <w:color w:val="000000"/>
          <w:sz w:val="24"/>
          <w:szCs w:val="24"/>
        </w:rPr>
        <w:t>V SKYRIUS</w:t>
      </w:r>
    </w:p>
    <w:p w14:paraId="4B719029" w14:textId="77777777" w:rsidR="001F5D07" w:rsidRDefault="00E23043" w:rsidP="001F5D07">
      <w:pPr>
        <w:spacing w:after="0" w:line="240" w:lineRule="auto"/>
        <w:ind w:firstLine="567"/>
        <w:jc w:val="center"/>
        <w:rPr>
          <w:b/>
          <w:bCs/>
          <w:color w:val="000000"/>
          <w:sz w:val="24"/>
          <w:szCs w:val="24"/>
        </w:rPr>
      </w:pPr>
      <w:r w:rsidRPr="00E23043">
        <w:rPr>
          <w:b/>
          <w:bCs/>
          <w:color w:val="000000"/>
          <w:sz w:val="24"/>
          <w:szCs w:val="24"/>
        </w:rPr>
        <w:t>PROGRAMOS ĮGYVENDINIMAS</w:t>
      </w:r>
    </w:p>
    <w:p w14:paraId="4B71902A" w14:textId="77777777" w:rsidR="001F5D07" w:rsidRDefault="001F5D07" w:rsidP="001F5D07">
      <w:pPr>
        <w:spacing w:after="0" w:line="240" w:lineRule="auto"/>
        <w:ind w:firstLine="567"/>
        <w:rPr>
          <w:b/>
          <w:bCs/>
          <w:color w:val="000000"/>
          <w:sz w:val="24"/>
          <w:szCs w:val="24"/>
        </w:rPr>
      </w:pPr>
    </w:p>
    <w:p w14:paraId="4B71902B" w14:textId="77777777" w:rsidR="001F5D07" w:rsidRDefault="00610EEE" w:rsidP="004A0219">
      <w:pPr>
        <w:spacing w:after="0" w:line="240" w:lineRule="auto"/>
        <w:ind w:firstLine="567"/>
        <w:jc w:val="both"/>
        <w:rPr>
          <w:color w:val="000000"/>
          <w:sz w:val="24"/>
          <w:szCs w:val="24"/>
        </w:rPr>
      </w:pPr>
      <w:r>
        <w:rPr>
          <w:color w:val="000000"/>
          <w:sz w:val="24"/>
          <w:szCs w:val="24"/>
        </w:rPr>
        <w:t>17</w:t>
      </w:r>
      <w:r w:rsidR="00E23043" w:rsidRPr="00E23043">
        <w:rPr>
          <w:color w:val="000000"/>
          <w:sz w:val="24"/>
          <w:szCs w:val="24"/>
        </w:rPr>
        <w:t>. Programai įgyvendinti sudaromas Priemonių planas, kurio</w:t>
      </w:r>
      <w:r w:rsidR="001F5D07">
        <w:rPr>
          <w:color w:val="000000"/>
          <w:sz w:val="24"/>
          <w:szCs w:val="24"/>
        </w:rPr>
        <w:t xml:space="preserve"> priemonių įvykdymo laikotarpis </w:t>
      </w:r>
      <w:r w:rsidR="00E23043" w:rsidRPr="00E23043">
        <w:rPr>
          <w:color w:val="000000"/>
          <w:sz w:val="24"/>
          <w:szCs w:val="24"/>
        </w:rPr>
        <w:t>sutampa su programos įgyvendinimo pradžia ir pabaiga.</w:t>
      </w:r>
    </w:p>
    <w:p w14:paraId="4B71902C" w14:textId="77777777" w:rsidR="001F5D07" w:rsidRDefault="004A0219" w:rsidP="004A0219">
      <w:pPr>
        <w:spacing w:after="0" w:line="240" w:lineRule="auto"/>
        <w:ind w:firstLine="567"/>
        <w:jc w:val="both"/>
        <w:rPr>
          <w:color w:val="000000"/>
          <w:sz w:val="24"/>
          <w:szCs w:val="24"/>
        </w:rPr>
      </w:pPr>
      <w:r>
        <w:rPr>
          <w:color w:val="000000"/>
          <w:sz w:val="24"/>
          <w:szCs w:val="24"/>
        </w:rPr>
        <w:t>1</w:t>
      </w:r>
      <w:r w:rsidR="00610EEE">
        <w:rPr>
          <w:color w:val="000000"/>
          <w:sz w:val="24"/>
          <w:szCs w:val="24"/>
        </w:rPr>
        <w:t>8</w:t>
      </w:r>
      <w:r w:rsidR="00E23043" w:rsidRPr="00E23043">
        <w:rPr>
          <w:color w:val="000000"/>
          <w:sz w:val="24"/>
          <w:szCs w:val="24"/>
        </w:rPr>
        <w:t>. Už antikorupcinius veiksmus ir metodinės pagalbos Priemonių plano priemonių</w:t>
      </w:r>
    </w:p>
    <w:p w14:paraId="4B71902D" w14:textId="77777777" w:rsidR="001F5D07" w:rsidRDefault="00E23043" w:rsidP="004A0219">
      <w:pPr>
        <w:spacing w:after="0" w:line="240" w:lineRule="auto"/>
        <w:jc w:val="both"/>
        <w:rPr>
          <w:color w:val="000000"/>
          <w:sz w:val="24"/>
          <w:szCs w:val="24"/>
        </w:rPr>
      </w:pPr>
      <w:r w:rsidRPr="00E23043">
        <w:rPr>
          <w:color w:val="000000"/>
          <w:sz w:val="24"/>
          <w:szCs w:val="24"/>
        </w:rPr>
        <w:t xml:space="preserve">vykdytojams teikimą korupcijos prevencijos srityje pagal </w:t>
      </w:r>
      <w:r w:rsidR="001F5D07">
        <w:rPr>
          <w:color w:val="000000"/>
          <w:sz w:val="24"/>
          <w:szCs w:val="24"/>
        </w:rPr>
        <w:t xml:space="preserve">kompetenciją atsako Bibliotekos </w:t>
      </w:r>
      <w:r w:rsidRPr="00E23043">
        <w:rPr>
          <w:color w:val="000000"/>
          <w:sz w:val="24"/>
          <w:szCs w:val="24"/>
        </w:rPr>
        <w:t>direktorius.</w:t>
      </w:r>
    </w:p>
    <w:p w14:paraId="4B71902E" w14:textId="77777777" w:rsidR="001F5D07" w:rsidRDefault="00610EEE" w:rsidP="004A0219">
      <w:pPr>
        <w:spacing w:after="0" w:line="240" w:lineRule="auto"/>
        <w:ind w:firstLine="567"/>
        <w:jc w:val="both"/>
        <w:rPr>
          <w:color w:val="000000"/>
          <w:sz w:val="24"/>
          <w:szCs w:val="24"/>
        </w:rPr>
      </w:pPr>
      <w:r>
        <w:rPr>
          <w:color w:val="000000"/>
          <w:sz w:val="24"/>
          <w:szCs w:val="24"/>
        </w:rPr>
        <w:t>19</w:t>
      </w:r>
      <w:r w:rsidR="00E23043" w:rsidRPr="00E23043">
        <w:rPr>
          <w:color w:val="000000"/>
          <w:sz w:val="24"/>
          <w:szCs w:val="24"/>
        </w:rPr>
        <w:t>. Siekiant ugdyti Bibliotekos darbuotojų antikorupcinę kultūrą ir užtikrinti efektyvų</w:t>
      </w:r>
      <w:r w:rsidR="001F5D07">
        <w:rPr>
          <w:color w:val="000000"/>
          <w:sz w:val="24"/>
          <w:szCs w:val="24"/>
        </w:rPr>
        <w:t xml:space="preserve"> </w:t>
      </w:r>
      <w:r w:rsidR="00E23043" w:rsidRPr="00E23043">
        <w:rPr>
          <w:color w:val="000000"/>
          <w:sz w:val="24"/>
          <w:szCs w:val="24"/>
        </w:rPr>
        <w:t>Programos bei Programos priemonių vykdymą, visuotiniame darbuotojų susirinkime kasmet, ne vėliau</w:t>
      </w:r>
      <w:r w:rsidR="001F5D07">
        <w:rPr>
          <w:color w:val="000000"/>
          <w:sz w:val="24"/>
          <w:szCs w:val="24"/>
        </w:rPr>
        <w:t xml:space="preserve"> </w:t>
      </w:r>
      <w:r w:rsidR="00E23043" w:rsidRPr="00E23043">
        <w:rPr>
          <w:color w:val="000000"/>
          <w:sz w:val="24"/>
          <w:szCs w:val="24"/>
        </w:rPr>
        <w:t>kaip iki kovo 1</w:t>
      </w:r>
      <w:r w:rsidR="004A0219">
        <w:rPr>
          <w:color w:val="000000"/>
          <w:sz w:val="24"/>
          <w:szCs w:val="24"/>
        </w:rPr>
        <w:t>5</w:t>
      </w:r>
      <w:r w:rsidR="00E23043" w:rsidRPr="00E23043">
        <w:rPr>
          <w:color w:val="000000"/>
          <w:sz w:val="24"/>
          <w:szCs w:val="24"/>
        </w:rPr>
        <w:t xml:space="preserve"> d., Bibliotekos direktorius informuoja darbuotojus apie praėjusių metų Programos ir</w:t>
      </w:r>
      <w:r w:rsidR="001F5D07">
        <w:rPr>
          <w:color w:val="000000"/>
          <w:sz w:val="24"/>
          <w:szCs w:val="24"/>
        </w:rPr>
        <w:t xml:space="preserve"> </w:t>
      </w:r>
      <w:r w:rsidR="00E23043" w:rsidRPr="00E23043">
        <w:rPr>
          <w:color w:val="000000"/>
          <w:sz w:val="24"/>
          <w:szCs w:val="24"/>
        </w:rPr>
        <w:t>Programos priemonių vykdymo rezultatus.</w:t>
      </w:r>
    </w:p>
    <w:p w14:paraId="4B71902F" w14:textId="77777777" w:rsidR="001F5D07" w:rsidRDefault="00610EEE" w:rsidP="004A0219">
      <w:pPr>
        <w:spacing w:after="0" w:line="240" w:lineRule="auto"/>
        <w:ind w:firstLine="567"/>
        <w:jc w:val="both"/>
        <w:rPr>
          <w:color w:val="000000"/>
          <w:sz w:val="24"/>
          <w:szCs w:val="24"/>
        </w:rPr>
      </w:pPr>
      <w:r>
        <w:rPr>
          <w:color w:val="000000"/>
          <w:sz w:val="24"/>
          <w:szCs w:val="24"/>
        </w:rPr>
        <w:t>20</w:t>
      </w:r>
      <w:r w:rsidR="00E23043" w:rsidRPr="00E23043">
        <w:rPr>
          <w:color w:val="000000"/>
          <w:sz w:val="24"/>
          <w:szCs w:val="24"/>
        </w:rPr>
        <w:t>. Siekiant veiksmingo Programos įgyvendinimo visi Bibliotekos darbuotojai pasirašytina</w:t>
      </w:r>
      <w:r w:rsidR="004A0219">
        <w:rPr>
          <w:color w:val="000000"/>
          <w:sz w:val="24"/>
          <w:szCs w:val="24"/>
        </w:rPr>
        <w:t xml:space="preserve">i </w:t>
      </w:r>
      <w:r w:rsidR="00E23043" w:rsidRPr="00E23043">
        <w:rPr>
          <w:color w:val="000000"/>
          <w:sz w:val="24"/>
          <w:szCs w:val="24"/>
        </w:rPr>
        <w:t>supažindinami su šia programa.</w:t>
      </w:r>
    </w:p>
    <w:p w14:paraId="4B719030" w14:textId="77777777" w:rsidR="001F5D07" w:rsidRDefault="001F5D07" w:rsidP="001F5D07">
      <w:pPr>
        <w:spacing w:after="0" w:line="240" w:lineRule="auto"/>
        <w:ind w:firstLine="567"/>
        <w:rPr>
          <w:color w:val="000000"/>
          <w:sz w:val="24"/>
          <w:szCs w:val="24"/>
        </w:rPr>
      </w:pPr>
    </w:p>
    <w:p w14:paraId="4B719031" w14:textId="77777777" w:rsidR="001F5D07" w:rsidRPr="004A0219" w:rsidRDefault="004A0219" w:rsidP="004A0219">
      <w:pPr>
        <w:spacing w:after="0" w:line="240" w:lineRule="auto"/>
        <w:jc w:val="center"/>
        <w:rPr>
          <w:b/>
          <w:color w:val="000000"/>
          <w:sz w:val="24"/>
          <w:szCs w:val="24"/>
        </w:rPr>
      </w:pPr>
      <w:r w:rsidRPr="004A0219">
        <w:rPr>
          <w:b/>
          <w:color w:val="000000"/>
          <w:sz w:val="24"/>
          <w:szCs w:val="24"/>
        </w:rPr>
        <w:t xml:space="preserve">VI </w:t>
      </w:r>
      <w:r>
        <w:rPr>
          <w:b/>
          <w:color w:val="000000"/>
          <w:sz w:val="24"/>
          <w:szCs w:val="24"/>
        </w:rPr>
        <w:t>SKYRIUS</w:t>
      </w:r>
    </w:p>
    <w:p w14:paraId="4B719032" w14:textId="77777777" w:rsidR="004A0219" w:rsidRPr="004A0219" w:rsidRDefault="00E23043" w:rsidP="004A0219">
      <w:pPr>
        <w:spacing w:after="0" w:line="240" w:lineRule="auto"/>
        <w:ind w:firstLine="567"/>
        <w:jc w:val="center"/>
        <w:rPr>
          <w:b/>
          <w:bCs/>
          <w:color w:val="000000"/>
          <w:sz w:val="24"/>
          <w:szCs w:val="24"/>
        </w:rPr>
      </w:pPr>
      <w:r w:rsidRPr="004A0219">
        <w:rPr>
          <w:b/>
          <w:bCs/>
          <w:color w:val="000000"/>
          <w:sz w:val="24"/>
          <w:szCs w:val="24"/>
        </w:rPr>
        <w:t>BAIGIAMOSIOS NUOSTATOS</w:t>
      </w:r>
    </w:p>
    <w:p w14:paraId="4B719033" w14:textId="77777777" w:rsidR="004A0219" w:rsidRDefault="004A0219" w:rsidP="001F5D07">
      <w:pPr>
        <w:spacing w:after="0" w:line="240" w:lineRule="auto"/>
        <w:ind w:firstLine="567"/>
        <w:rPr>
          <w:b/>
          <w:bCs/>
          <w:color w:val="000000"/>
          <w:sz w:val="24"/>
          <w:szCs w:val="24"/>
        </w:rPr>
      </w:pPr>
    </w:p>
    <w:p w14:paraId="4B719034" w14:textId="77777777" w:rsidR="004A0219" w:rsidRDefault="00E23043" w:rsidP="004A0219">
      <w:pPr>
        <w:spacing w:after="0" w:line="240" w:lineRule="auto"/>
        <w:ind w:firstLine="567"/>
        <w:rPr>
          <w:color w:val="000000"/>
          <w:sz w:val="24"/>
          <w:szCs w:val="24"/>
        </w:rPr>
      </w:pPr>
      <w:r w:rsidRPr="00E23043">
        <w:rPr>
          <w:color w:val="000000"/>
          <w:sz w:val="24"/>
          <w:szCs w:val="24"/>
        </w:rPr>
        <w:t>2</w:t>
      </w:r>
      <w:r w:rsidR="00610EEE">
        <w:rPr>
          <w:color w:val="000000"/>
          <w:sz w:val="24"/>
          <w:szCs w:val="24"/>
        </w:rPr>
        <w:t>1</w:t>
      </w:r>
      <w:r w:rsidRPr="00E23043">
        <w:rPr>
          <w:color w:val="000000"/>
          <w:sz w:val="24"/>
          <w:szCs w:val="24"/>
        </w:rPr>
        <w:t>. Programa įgyvendinama iš Bibliotekai atitinka</w:t>
      </w:r>
      <w:r w:rsidR="004A0219">
        <w:rPr>
          <w:color w:val="000000"/>
          <w:sz w:val="24"/>
          <w:szCs w:val="24"/>
        </w:rPr>
        <w:t>miems metams skirtų asignavimų.</w:t>
      </w:r>
    </w:p>
    <w:p w14:paraId="4B719035" w14:textId="49B600AE" w:rsidR="004A0219" w:rsidRPr="00E23043" w:rsidRDefault="00E23043" w:rsidP="004A0219">
      <w:pPr>
        <w:spacing w:after="0" w:line="240" w:lineRule="auto"/>
        <w:ind w:firstLine="567"/>
        <w:rPr>
          <w:color w:val="000000"/>
          <w:sz w:val="24"/>
          <w:szCs w:val="24"/>
        </w:rPr>
      </w:pPr>
      <w:r w:rsidRPr="00E23043">
        <w:rPr>
          <w:color w:val="000000"/>
          <w:sz w:val="24"/>
          <w:szCs w:val="24"/>
        </w:rPr>
        <w:t>2</w:t>
      </w:r>
      <w:r w:rsidR="00610EEE">
        <w:rPr>
          <w:color w:val="000000"/>
          <w:sz w:val="24"/>
          <w:szCs w:val="24"/>
        </w:rPr>
        <w:t>2</w:t>
      </w:r>
      <w:r w:rsidRPr="00E23043">
        <w:rPr>
          <w:color w:val="000000"/>
          <w:sz w:val="24"/>
          <w:szCs w:val="24"/>
        </w:rPr>
        <w:t xml:space="preserve">. Programa skelbiama Bibliotekos interneto </w:t>
      </w:r>
      <w:r w:rsidRPr="004A0219">
        <w:rPr>
          <w:color w:val="000000" w:themeColor="text1"/>
          <w:sz w:val="24"/>
          <w:szCs w:val="24"/>
        </w:rPr>
        <w:t xml:space="preserve">svetainėje </w:t>
      </w:r>
      <w:r w:rsidR="00983AE7">
        <w:rPr>
          <w:color w:val="000000" w:themeColor="text1"/>
          <w:sz w:val="24"/>
          <w:szCs w:val="24"/>
        </w:rPr>
        <w:t>http://biblioteka.varena.lt</w:t>
      </w:r>
      <w:r w:rsidRPr="004A0219">
        <w:rPr>
          <w:color w:val="000000" w:themeColor="text1"/>
          <w:sz w:val="24"/>
          <w:szCs w:val="24"/>
        </w:rPr>
        <w:t xml:space="preserve"> </w:t>
      </w:r>
    </w:p>
    <w:p w14:paraId="4B719036" w14:textId="77777777" w:rsidR="004A0219" w:rsidRDefault="004A0219" w:rsidP="004A0219">
      <w:pPr>
        <w:spacing w:after="0" w:line="240" w:lineRule="auto"/>
        <w:ind w:firstLine="567"/>
        <w:jc w:val="center"/>
        <w:rPr>
          <w:color w:val="000000"/>
          <w:sz w:val="24"/>
          <w:szCs w:val="24"/>
        </w:rPr>
      </w:pPr>
    </w:p>
    <w:p w14:paraId="4B719037" w14:textId="77777777" w:rsidR="004A0219" w:rsidRDefault="004A0219" w:rsidP="00E27224">
      <w:pPr>
        <w:spacing w:after="0" w:line="240" w:lineRule="auto"/>
        <w:rPr>
          <w:color w:val="000000"/>
          <w:sz w:val="24"/>
          <w:szCs w:val="24"/>
        </w:rPr>
      </w:pPr>
    </w:p>
    <w:p w14:paraId="4B719038" w14:textId="77777777" w:rsidR="001F5D07" w:rsidRDefault="00E23043" w:rsidP="004A0219">
      <w:pPr>
        <w:spacing w:after="0" w:line="240" w:lineRule="auto"/>
        <w:ind w:firstLine="567"/>
        <w:jc w:val="center"/>
        <w:rPr>
          <w:color w:val="000000"/>
          <w:sz w:val="24"/>
          <w:szCs w:val="24"/>
        </w:rPr>
      </w:pPr>
      <w:r w:rsidRPr="00E23043">
        <w:rPr>
          <w:color w:val="000000"/>
          <w:sz w:val="24"/>
          <w:szCs w:val="24"/>
        </w:rPr>
        <w:t>_________________________________</w:t>
      </w:r>
    </w:p>
    <w:p w14:paraId="4B719039" w14:textId="77777777" w:rsidR="001F5D07" w:rsidRDefault="001F5D07" w:rsidP="004A0219">
      <w:pPr>
        <w:spacing w:after="0" w:line="240" w:lineRule="auto"/>
        <w:jc w:val="center"/>
        <w:rPr>
          <w:color w:val="000000"/>
          <w:sz w:val="24"/>
          <w:szCs w:val="24"/>
        </w:rPr>
      </w:pPr>
    </w:p>
    <w:p w14:paraId="4B71903A" w14:textId="77777777" w:rsidR="001F5D07" w:rsidRDefault="001F5D07" w:rsidP="004A6D1F">
      <w:pPr>
        <w:spacing w:after="0" w:line="240" w:lineRule="auto"/>
        <w:rPr>
          <w:color w:val="000000"/>
          <w:sz w:val="24"/>
          <w:szCs w:val="24"/>
        </w:rPr>
      </w:pPr>
    </w:p>
    <w:p w14:paraId="4B71903B" w14:textId="77777777" w:rsidR="001F5D07" w:rsidRDefault="001F5D07" w:rsidP="004A6D1F">
      <w:pPr>
        <w:spacing w:after="0" w:line="240" w:lineRule="auto"/>
        <w:rPr>
          <w:color w:val="000000"/>
          <w:sz w:val="24"/>
          <w:szCs w:val="24"/>
        </w:rPr>
      </w:pPr>
    </w:p>
    <w:p w14:paraId="4B71903C" w14:textId="77777777" w:rsidR="00E23043" w:rsidRDefault="00E23043" w:rsidP="00E23043">
      <w:pPr>
        <w:spacing w:after="0" w:line="240" w:lineRule="auto"/>
        <w:rPr>
          <w:color w:val="000000"/>
          <w:sz w:val="24"/>
          <w:szCs w:val="24"/>
        </w:rPr>
        <w:sectPr w:rsidR="00E23043" w:rsidSect="00631D52">
          <w:pgSz w:w="11906" w:h="16838"/>
          <w:pgMar w:top="1134" w:right="567" w:bottom="1134" w:left="1758" w:header="567" w:footer="567" w:gutter="0"/>
          <w:cols w:space="1296"/>
          <w:docGrid w:linePitch="360"/>
        </w:sectPr>
      </w:pPr>
      <w:r>
        <w:rPr>
          <w:color w:val="000000"/>
          <w:sz w:val="24"/>
          <w:szCs w:val="24"/>
        </w:rPr>
        <w:t>`</w:t>
      </w:r>
    </w:p>
    <w:p w14:paraId="4B71903D" w14:textId="548D89F5" w:rsidR="004A0219" w:rsidRPr="004A0219" w:rsidRDefault="00E23043" w:rsidP="004A0219">
      <w:pPr>
        <w:spacing w:after="0" w:line="240" w:lineRule="auto"/>
        <w:ind w:left="11664"/>
        <w:rPr>
          <w:b/>
          <w:bCs/>
          <w:color w:val="000000"/>
          <w:sz w:val="22"/>
          <w:szCs w:val="22"/>
        </w:rPr>
      </w:pPr>
      <w:r w:rsidRPr="00E23043">
        <w:rPr>
          <w:color w:val="000000"/>
          <w:sz w:val="24"/>
          <w:szCs w:val="24"/>
        </w:rPr>
        <w:lastRenderedPageBreak/>
        <w:br/>
      </w:r>
      <w:r w:rsidR="00454D8D">
        <w:rPr>
          <w:color w:val="000000" w:themeColor="text1"/>
          <w:sz w:val="18"/>
          <w:szCs w:val="18"/>
        </w:rPr>
        <w:t>Varėnos</w:t>
      </w:r>
      <w:r w:rsidR="004A0219" w:rsidRPr="004A0219">
        <w:rPr>
          <w:color w:val="000000" w:themeColor="text1"/>
          <w:sz w:val="18"/>
          <w:szCs w:val="18"/>
        </w:rPr>
        <w:t xml:space="preserve"> rajono savivaldybės</w:t>
      </w:r>
      <w:r w:rsidRPr="004A0219">
        <w:rPr>
          <w:color w:val="000000" w:themeColor="text1"/>
          <w:sz w:val="18"/>
          <w:szCs w:val="18"/>
        </w:rPr>
        <w:br/>
        <w:t>viešosios bibliot</w:t>
      </w:r>
      <w:r w:rsidR="00F454EA">
        <w:rPr>
          <w:color w:val="000000" w:themeColor="text1"/>
          <w:sz w:val="18"/>
          <w:szCs w:val="18"/>
        </w:rPr>
        <w:t>ekos korupcijos</w:t>
      </w:r>
      <w:r w:rsidR="00F454EA">
        <w:rPr>
          <w:color w:val="000000" w:themeColor="text1"/>
          <w:sz w:val="18"/>
          <w:szCs w:val="18"/>
        </w:rPr>
        <w:br/>
        <w:t>prevencijos 2020-2023</w:t>
      </w:r>
      <w:r w:rsidRPr="004A0219">
        <w:rPr>
          <w:color w:val="000000" w:themeColor="text1"/>
          <w:sz w:val="18"/>
          <w:szCs w:val="18"/>
        </w:rPr>
        <w:t xml:space="preserve"> metų</w:t>
      </w:r>
      <w:r w:rsidRPr="004A0219">
        <w:rPr>
          <w:color w:val="000000" w:themeColor="text1"/>
          <w:sz w:val="18"/>
          <w:szCs w:val="18"/>
        </w:rPr>
        <w:br/>
        <w:t>programos priedas</w:t>
      </w:r>
      <w:r w:rsidRPr="004A0219">
        <w:rPr>
          <w:color w:val="000000" w:themeColor="text1"/>
          <w:sz w:val="18"/>
          <w:szCs w:val="18"/>
        </w:rPr>
        <w:br/>
      </w:r>
      <w:r w:rsidR="004A0219" w:rsidRPr="004A0219">
        <w:rPr>
          <w:iCs/>
          <w:color w:val="000000" w:themeColor="text1"/>
          <w:sz w:val="18"/>
          <w:szCs w:val="18"/>
        </w:rPr>
        <w:t>(2019 m.</w:t>
      </w:r>
      <w:r w:rsidR="004B38FF">
        <w:rPr>
          <w:iCs/>
          <w:color w:val="000000" w:themeColor="text1"/>
          <w:sz w:val="18"/>
          <w:szCs w:val="18"/>
        </w:rPr>
        <w:t xml:space="preserve"> gruodžio 30</w:t>
      </w:r>
      <w:r w:rsidR="004A0219" w:rsidRPr="004A0219">
        <w:rPr>
          <w:iCs/>
          <w:color w:val="000000" w:themeColor="text1"/>
          <w:sz w:val="18"/>
          <w:szCs w:val="18"/>
        </w:rPr>
        <w:t xml:space="preserve">  d. įsakymas</w:t>
      </w:r>
      <w:r w:rsidR="004A0219" w:rsidRPr="004A0219">
        <w:rPr>
          <w:iCs/>
          <w:color w:val="000000" w:themeColor="text1"/>
          <w:sz w:val="18"/>
          <w:szCs w:val="18"/>
        </w:rPr>
        <w:br/>
        <w:t>Nr.</w:t>
      </w:r>
      <w:r w:rsidR="00454D8D">
        <w:rPr>
          <w:iCs/>
          <w:color w:val="000000" w:themeColor="text1"/>
          <w:sz w:val="18"/>
          <w:szCs w:val="18"/>
        </w:rPr>
        <w:t xml:space="preserve"> DV</w:t>
      </w:r>
      <w:r w:rsidR="00983AE7">
        <w:rPr>
          <w:iCs/>
          <w:color w:val="000000" w:themeColor="text1"/>
          <w:sz w:val="18"/>
          <w:szCs w:val="18"/>
        </w:rPr>
        <w:t>-</w:t>
      </w:r>
      <w:r w:rsidR="006F4A7B">
        <w:rPr>
          <w:iCs/>
          <w:color w:val="000000" w:themeColor="text1"/>
          <w:sz w:val="18"/>
          <w:szCs w:val="18"/>
        </w:rPr>
        <w:t>63</w:t>
      </w:r>
      <w:bookmarkStart w:id="0" w:name="_GoBack"/>
      <w:bookmarkEnd w:id="0"/>
      <w:r w:rsidR="004A0219" w:rsidRPr="004A0219">
        <w:rPr>
          <w:iCs/>
          <w:color w:val="000000" w:themeColor="text1"/>
          <w:sz w:val="18"/>
          <w:szCs w:val="18"/>
        </w:rPr>
        <w:t xml:space="preserve"> </w:t>
      </w:r>
      <w:r w:rsidRPr="004A0219">
        <w:rPr>
          <w:iCs/>
          <w:color w:val="000000" w:themeColor="text1"/>
          <w:sz w:val="18"/>
          <w:szCs w:val="18"/>
        </w:rPr>
        <w:t>)</w:t>
      </w:r>
      <w:r w:rsidRPr="004A0219">
        <w:rPr>
          <w:iCs/>
          <w:color w:val="000000"/>
          <w:sz w:val="18"/>
          <w:szCs w:val="18"/>
        </w:rPr>
        <w:br/>
      </w:r>
    </w:p>
    <w:p w14:paraId="4B71903E" w14:textId="250BB63C" w:rsidR="00E23043" w:rsidRDefault="004B38FF" w:rsidP="004A0219">
      <w:pPr>
        <w:spacing w:after="0" w:line="240" w:lineRule="auto"/>
        <w:jc w:val="center"/>
        <w:rPr>
          <w:b/>
          <w:bCs/>
          <w:color w:val="000000"/>
          <w:sz w:val="24"/>
          <w:szCs w:val="24"/>
        </w:rPr>
      </w:pPr>
      <w:r>
        <w:rPr>
          <w:b/>
          <w:bCs/>
          <w:color w:val="000000"/>
          <w:sz w:val="24"/>
          <w:szCs w:val="24"/>
        </w:rPr>
        <w:t>VARĖNOS</w:t>
      </w:r>
      <w:r w:rsidR="004A0219" w:rsidRPr="00575704">
        <w:rPr>
          <w:b/>
          <w:bCs/>
          <w:color w:val="000000"/>
          <w:sz w:val="24"/>
          <w:szCs w:val="24"/>
        </w:rPr>
        <w:t xml:space="preserve"> RAJONO SAVIVALDYBĖS </w:t>
      </w:r>
      <w:r w:rsidR="00E23043" w:rsidRPr="00575704">
        <w:rPr>
          <w:b/>
          <w:bCs/>
          <w:color w:val="000000"/>
          <w:sz w:val="24"/>
          <w:szCs w:val="24"/>
        </w:rPr>
        <w:t xml:space="preserve"> VIEŠOSIOS BIBLIOT</w:t>
      </w:r>
      <w:r>
        <w:rPr>
          <w:b/>
          <w:bCs/>
          <w:color w:val="000000"/>
          <w:sz w:val="24"/>
          <w:szCs w:val="24"/>
        </w:rPr>
        <w:t>EKOS KORUPCIJOS PREVENCIJOS 2020–203</w:t>
      </w:r>
      <w:r w:rsidR="00983AE7">
        <w:rPr>
          <w:b/>
          <w:bCs/>
          <w:color w:val="000000"/>
          <w:sz w:val="24"/>
          <w:szCs w:val="24"/>
        </w:rPr>
        <w:t>2</w:t>
      </w:r>
      <w:r w:rsidR="00E23043" w:rsidRPr="00575704">
        <w:rPr>
          <w:b/>
          <w:bCs/>
          <w:color w:val="000000"/>
          <w:sz w:val="24"/>
          <w:szCs w:val="24"/>
        </w:rPr>
        <w:t xml:space="preserve"> METŲ PROGRAMOS</w:t>
      </w:r>
      <w:r w:rsidR="00E23043" w:rsidRPr="00575704">
        <w:rPr>
          <w:b/>
          <w:bCs/>
          <w:color w:val="000000"/>
          <w:sz w:val="24"/>
          <w:szCs w:val="24"/>
        </w:rPr>
        <w:br/>
        <w:t>ĮGYVENDINIMO PRIEMONIŲ PLANAS</w:t>
      </w:r>
    </w:p>
    <w:p w14:paraId="4B71903F" w14:textId="77777777" w:rsidR="00575704" w:rsidRPr="00575704" w:rsidRDefault="00575704" w:rsidP="004A0219">
      <w:pPr>
        <w:spacing w:after="0" w:line="240" w:lineRule="auto"/>
        <w:jc w:val="center"/>
        <w:rPr>
          <w:b/>
          <w:bCs/>
          <w:color w:val="000000"/>
          <w:sz w:val="24"/>
          <w:szCs w:val="24"/>
        </w:rPr>
      </w:pPr>
    </w:p>
    <w:p w14:paraId="4B719040" w14:textId="77777777" w:rsidR="004A0219" w:rsidRPr="00E23043" w:rsidRDefault="004A0219" w:rsidP="004A0219">
      <w:pPr>
        <w:spacing w:after="0" w:line="240" w:lineRule="auto"/>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0"/>
        <w:gridCol w:w="2960"/>
        <w:gridCol w:w="2957"/>
        <w:gridCol w:w="2948"/>
        <w:gridCol w:w="2961"/>
      </w:tblGrid>
      <w:tr w:rsidR="00E23043" w:rsidRPr="00E23043" w14:paraId="4B719046"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41" w14:textId="77777777" w:rsidR="00E23043" w:rsidRPr="00E23043" w:rsidRDefault="00E23043" w:rsidP="00E23043">
            <w:pPr>
              <w:spacing w:after="0" w:line="240" w:lineRule="auto"/>
              <w:rPr>
                <w:sz w:val="24"/>
                <w:szCs w:val="24"/>
              </w:rPr>
            </w:pPr>
            <w:r w:rsidRPr="00E23043">
              <w:rPr>
                <w:b/>
                <w:bCs/>
                <w:color w:val="000000"/>
                <w:sz w:val="22"/>
                <w:szCs w:val="22"/>
              </w:rPr>
              <w:t>Eil.</w:t>
            </w:r>
            <w:r w:rsidRPr="00E23043">
              <w:rPr>
                <w:b/>
                <w:bCs/>
                <w:color w:val="000000"/>
                <w:sz w:val="22"/>
                <w:szCs w:val="22"/>
              </w:rPr>
              <w:br/>
              <w:t>Nr.</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42" w14:textId="77777777" w:rsidR="00E23043" w:rsidRPr="00E23043" w:rsidRDefault="00E23043" w:rsidP="00E23043">
            <w:pPr>
              <w:spacing w:after="0" w:line="240" w:lineRule="auto"/>
              <w:rPr>
                <w:sz w:val="24"/>
                <w:szCs w:val="24"/>
              </w:rPr>
            </w:pPr>
            <w:r w:rsidRPr="00E23043">
              <w:rPr>
                <w:b/>
                <w:bCs/>
                <w:color w:val="000000"/>
                <w:sz w:val="22"/>
                <w:szCs w:val="22"/>
              </w:rPr>
              <w:t>Priemonės korupcijos pasireiškimo veiksniams</w:t>
            </w:r>
            <w:r w:rsidRPr="00E23043">
              <w:rPr>
                <w:b/>
                <w:bCs/>
                <w:color w:val="000000"/>
                <w:sz w:val="22"/>
                <w:szCs w:val="22"/>
              </w:rPr>
              <w:br/>
              <w:t xml:space="preserve">šalinti/mažinti </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43" w14:textId="77777777" w:rsidR="00E23043" w:rsidRPr="00E23043" w:rsidRDefault="00E23043" w:rsidP="00E23043">
            <w:pPr>
              <w:spacing w:after="0" w:line="240" w:lineRule="auto"/>
              <w:rPr>
                <w:sz w:val="24"/>
                <w:szCs w:val="24"/>
              </w:rPr>
            </w:pPr>
            <w:r w:rsidRPr="00E23043">
              <w:rPr>
                <w:b/>
                <w:bCs/>
                <w:color w:val="000000"/>
                <w:sz w:val="22"/>
                <w:szCs w:val="22"/>
              </w:rPr>
              <w:t xml:space="preserve">Vykdytojai </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44" w14:textId="77777777" w:rsidR="00E23043" w:rsidRPr="00E23043" w:rsidRDefault="00E23043" w:rsidP="00E23043">
            <w:pPr>
              <w:spacing w:after="0" w:line="240" w:lineRule="auto"/>
              <w:rPr>
                <w:sz w:val="24"/>
                <w:szCs w:val="24"/>
              </w:rPr>
            </w:pPr>
            <w:r w:rsidRPr="00E23043">
              <w:rPr>
                <w:b/>
                <w:bCs/>
                <w:color w:val="000000"/>
                <w:sz w:val="22"/>
                <w:szCs w:val="22"/>
              </w:rPr>
              <w:t xml:space="preserve">Vykdymo laikas </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45" w14:textId="77777777" w:rsidR="00E23043" w:rsidRPr="00E23043" w:rsidRDefault="00E23043" w:rsidP="00E23043">
            <w:pPr>
              <w:spacing w:after="0" w:line="240" w:lineRule="auto"/>
              <w:rPr>
                <w:sz w:val="24"/>
                <w:szCs w:val="24"/>
              </w:rPr>
            </w:pPr>
            <w:r w:rsidRPr="00E23043">
              <w:rPr>
                <w:b/>
                <w:bCs/>
                <w:color w:val="000000"/>
                <w:sz w:val="22"/>
                <w:szCs w:val="22"/>
              </w:rPr>
              <w:t>Vertinimo kriterijai</w:t>
            </w:r>
          </w:p>
        </w:tc>
      </w:tr>
      <w:tr w:rsidR="000E7E58" w:rsidRPr="00E23043" w14:paraId="4B71904A" w14:textId="77777777" w:rsidTr="00036E14">
        <w:tc>
          <w:tcPr>
            <w:tcW w:w="14786" w:type="dxa"/>
            <w:gridSpan w:val="5"/>
            <w:tcBorders>
              <w:top w:val="single" w:sz="4" w:space="0" w:color="auto"/>
              <w:left w:val="single" w:sz="4" w:space="0" w:color="auto"/>
              <w:bottom w:val="single" w:sz="4" w:space="0" w:color="auto"/>
            </w:tcBorders>
            <w:vAlign w:val="center"/>
            <w:hideMark/>
          </w:tcPr>
          <w:p w14:paraId="4B719047" w14:textId="77777777" w:rsidR="000E7E58" w:rsidRDefault="000E7E58" w:rsidP="00E23043">
            <w:pPr>
              <w:spacing w:after="0" w:line="240" w:lineRule="auto"/>
              <w:rPr>
                <w:b/>
                <w:bCs/>
                <w:color w:val="000000"/>
                <w:sz w:val="22"/>
                <w:szCs w:val="22"/>
              </w:rPr>
            </w:pPr>
          </w:p>
          <w:p w14:paraId="4B719048" w14:textId="77777777" w:rsidR="000E7E58" w:rsidRPr="000739AA" w:rsidRDefault="000E7E58" w:rsidP="000739AA">
            <w:pPr>
              <w:pStyle w:val="Sraopastraipa"/>
              <w:numPr>
                <w:ilvl w:val="0"/>
                <w:numId w:val="2"/>
              </w:numPr>
              <w:spacing w:after="0" w:line="240" w:lineRule="auto"/>
              <w:rPr>
                <w:b/>
                <w:bCs/>
                <w:color w:val="000000"/>
                <w:sz w:val="22"/>
                <w:szCs w:val="22"/>
              </w:rPr>
            </w:pPr>
            <w:r w:rsidRPr="000739AA">
              <w:rPr>
                <w:b/>
                <w:bCs/>
                <w:color w:val="000000"/>
                <w:sz w:val="22"/>
                <w:szCs w:val="22"/>
              </w:rPr>
              <w:t>UŽDAVINYS – organizuoti ir įgyvendinti korupcijos tikimybės prevenciją Bibliotekos veiklos srityse</w:t>
            </w:r>
          </w:p>
          <w:p w14:paraId="4B719049" w14:textId="77777777" w:rsidR="000E7E58" w:rsidRPr="00E23043" w:rsidRDefault="000E7E58" w:rsidP="00E23043">
            <w:pPr>
              <w:spacing w:after="0" w:line="240" w:lineRule="auto"/>
            </w:pPr>
          </w:p>
        </w:tc>
      </w:tr>
      <w:tr w:rsidR="00E23043" w:rsidRPr="00E23043" w14:paraId="4B719051"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4B" w14:textId="77777777" w:rsidR="00E23043" w:rsidRPr="00E23043" w:rsidRDefault="00E23043" w:rsidP="00E23043">
            <w:pPr>
              <w:spacing w:after="0" w:line="240" w:lineRule="auto"/>
              <w:rPr>
                <w:sz w:val="24"/>
                <w:szCs w:val="24"/>
              </w:rPr>
            </w:pPr>
            <w:r w:rsidRPr="00E23043">
              <w:rPr>
                <w:color w:val="000000"/>
                <w:sz w:val="22"/>
                <w:szCs w:val="22"/>
              </w:rPr>
              <w:t>1.</w:t>
            </w:r>
            <w:r w:rsidR="000739AA">
              <w:rPr>
                <w:color w:val="000000"/>
                <w:sz w:val="22"/>
                <w:szCs w:val="22"/>
              </w:rPr>
              <w:t>1.</w:t>
            </w:r>
            <w:r w:rsidRPr="00E23043">
              <w:rPr>
                <w:color w:val="000000"/>
                <w:sz w:val="22"/>
                <w:szCs w:val="22"/>
              </w:rPr>
              <w:t xml:space="preserve"> </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4C" w14:textId="747AF1AB" w:rsidR="00E23043" w:rsidRPr="00E23043" w:rsidRDefault="00E23043" w:rsidP="00E23043">
            <w:pPr>
              <w:spacing w:after="0" w:line="240" w:lineRule="auto"/>
              <w:rPr>
                <w:sz w:val="24"/>
                <w:szCs w:val="24"/>
              </w:rPr>
            </w:pPr>
            <w:r w:rsidRPr="00E23043">
              <w:rPr>
                <w:color w:val="000000"/>
                <w:sz w:val="22"/>
                <w:szCs w:val="22"/>
              </w:rPr>
              <w:t>Parengti, atnaujinti ir patvirtinti kovos</w:t>
            </w:r>
            <w:r w:rsidR="00F454EA">
              <w:rPr>
                <w:color w:val="000000"/>
                <w:sz w:val="22"/>
                <w:szCs w:val="22"/>
              </w:rPr>
              <w:t xml:space="preserve"> su korupcija</w:t>
            </w:r>
            <w:r w:rsidR="00F454EA">
              <w:rPr>
                <w:color w:val="000000"/>
                <w:sz w:val="22"/>
                <w:szCs w:val="22"/>
              </w:rPr>
              <w:br/>
              <w:t>veiklos planą 2020–2023</w:t>
            </w:r>
            <w:r w:rsidR="000E7E58">
              <w:rPr>
                <w:color w:val="000000"/>
                <w:sz w:val="22"/>
                <w:szCs w:val="22"/>
              </w:rPr>
              <w:t xml:space="preserve"> </w:t>
            </w:r>
            <w:r w:rsidRPr="00E23043">
              <w:rPr>
                <w:color w:val="000000"/>
                <w:sz w:val="22"/>
                <w:szCs w:val="22"/>
              </w:rPr>
              <w:t>metams.</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4D" w14:textId="77777777" w:rsidR="00E23043" w:rsidRPr="00E23043" w:rsidRDefault="00E23043" w:rsidP="00E23043">
            <w:pPr>
              <w:spacing w:after="0" w:line="240" w:lineRule="auto"/>
              <w:rPr>
                <w:sz w:val="24"/>
                <w:szCs w:val="24"/>
              </w:rPr>
            </w:pPr>
            <w:r w:rsidRPr="00E23043">
              <w:rPr>
                <w:color w:val="000000"/>
                <w:sz w:val="22"/>
                <w:szCs w:val="22"/>
              </w:rPr>
              <w:t xml:space="preserve">Direktorius </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4E" w14:textId="47EAFD14" w:rsidR="000E7E58" w:rsidRDefault="00F454EA" w:rsidP="00E23043">
            <w:pPr>
              <w:spacing w:after="0" w:line="240" w:lineRule="auto"/>
              <w:rPr>
                <w:color w:val="000000"/>
                <w:sz w:val="22"/>
                <w:szCs w:val="22"/>
              </w:rPr>
            </w:pPr>
            <w:r>
              <w:rPr>
                <w:color w:val="000000"/>
                <w:sz w:val="22"/>
                <w:szCs w:val="22"/>
              </w:rPr>
              <w:t>Parengti iki 2020</w:t>
            </w:r>
            <w:r w:rsidR="00E23043" w:rsidRPr="00E23043">
              <w:rPr>
                <w:color w:val="000000"/>
                <w:sz w:val="22"/>
                <w:szCs w:val="22"/>
              </w:rPr>
              <w:t>-09-01.</w:t>
            </w:r>
            <w:r w:rsidR="00E23043" w:rsidRPr="00E23043">
              <w:rPr>
                <w:color w:val="000000"/>
                <w:sz w:val="22"/>
                <w:szCs w:val="22"/>
              </w:rPr>
              <w:br/>
              <w:t>Peržiūrėti ir atnaujinti</w:t>
            </w:r>
            <w:r w:rsidR="00E23043" w:rsidRPr="00E23043">
              <w:rPr>
                <w:color w:val="000000"/>
                <w:sz w:val="22"/>
                <w:szCs w:val="22"/>
              </w:rPr>
              <w:br/>
              <w:t xml:space="preserve">programą kasmet iki </w:t>
            </w:r>
          </w:p>
          <w:p w14:paraId="4B71904F" w14:textId="77777777" w:rsidR="00E23043" w:rsidRPr="00E23043" w:rsidRDefault="00E23043" w:rsidP="000E7E58">
            <w:pPr>
              <w:spacing w:after="0" w:line="240" w:lineRule="auto"/>
              <w:rPr>
                <w:sz w:val="24"/>
                <w:szCs w:val="24"/>
              </w:rPr>
            </w:pPr>
            <w:r w:rsidRPr="00E23043">
              <w:rPr>
                <w:color w:val="000000"/>
                <w:sz w:val="22"/>
                <w:szCs w:val="22"/>
              </w:rPr>
              <w:t>kovo 1 d.</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50" w14:textId="77777777" w:rsidR="00E23043" w:rsidRPr="00E23043" w:rsidRDefault="00E23043" w:rsidP="00E23043">
            <w:pPr>
              <w:spacing w:after="0" w:line="240" w:lineRule="auto"/>
              <w:rPr>
                <w:sz w:val="24"/>
                <w:szCs w:val="24"/>
              </w:rPr>
            </w:pPr>
            <w:r w:rsidRPr="00E23043">
              <w:rPr>
                <w:color w:val="000000"/>
                <w:sz w:val="22"/>
                <w:szCs w:val="22"/>
              </w:rPr>
              <w:t>Parengta programa</w:t>
            </w:r>
          </w:p>
        </w:tc>
      </w:tr>
      <w:tr w:rsidR="00E23043" w:rsidRPr="00E23043" w14:paraId="4B719058"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52" w14:textId="77777777" w:rsidR="00E23043" w:rsidRPr="00E23043" w:rsidRDefault="000739AA" w:rsidP="00E23043">
            <w:pPr>
              <w:spacing w:after="0" w:line="240" w:lineRule="auto"/>
              <w:rPr>
                <w:sz w:val="24"/>
                <w:szCs w:val="24"/>
              </w:rPr>
            </w:pPr>
            <w:r>
              <w:rPr>
                <w:color w:val="000000"/>
                <w:sz w:val="22"/>
                <w:szCs w:val="22"/>
              </w:rPr>
              <w:t>1.</w:t>
            </w:r>
            <w:r w:rsidR="00E23043" w:rsidRPr="00E23043">
              <w:rPr>
                <w:color w:val="000000"/>
                <w:sz w:val="22"/>
                <w:szCs w:val="22"/>
              </w:rPr>
              <w:t xml:space="preserve">2. </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53" w14:textId="6C83D4D2" w:rsidR="00E23043" w:rsidRPr="00E23043" w:rsidRDefault="00E23043" w:rsidP="000E7E58">
            <w:pPr>
              <w:spacing w:after="0" w:line="240" w:lineRule="auto"/>
              <w:rPr>
                <w:sz w:val="24"/>
                <w:szCs w:val="24"/>
              </w:rPr>
            </w:pPr>
            <w:r w:rsidRPr="00E23043">
              <w:rPr>
                <w:color w:val="000000"/>
                <w:sz w:val="22"/>
                <w:szCs w:val="22"/>
              </w:rPr>
              <w:t xml:space="preserve">Paskelbti programą </w:t>
            </w:r>
            <w:r w:rsidR="000E7E58">
              <w:rPr>
                <w:color w:val="000000"/>
                <w:sz w:val="22"/>
                <w:szCs w:val="22"/>
              </w:rPr>
              <w:t>Bibliotekos interneto svetainėje</w:t>
            </w:r>
            <w:r w:rsidRPr="00E23043">
              <w:rPr>
                <w:color w:val="000000"/>
                <w:sz w:val="22"/>
                <w:szCs w:val="22"/>
              </w:rPr>
              <w:br/>
            </w:r>
            <w:r w:rsidR="00F454EA">
              <w:rPr>
                <w:color w:val="000000" w:themeColor="text1"/>
                <w:sz w:val="22"/>
                <w:szCs w:val="22"/>
              </w:rPr>
              <w:t>http://biblioteka.varena</w:t>
            </w:r>
            <w:r w:rsidRPr="000739AA">
              <w:rPr>
                <w:color w:val="000000" w:themeColor="text1"/>
                <w:sz w:val="22"/>
                <w:szCs w:val="22"/>
              </w:rPr>
              <w:t xml:space="preserve">.lt </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54" w14:textId="73970762" w:rsidR="00E23043" w:rsidRPr="00E23043" w:rsidRDefault="004B38FF" w:rsidP="00E23043">
            <w:pPr>
              <w:spacing w:after="0" w:line="240" w:lineRule="auto"/>
              <w:rPr>
                <w:sz w:val="24"/>
                <w:szCs w:val="24"/>
              </w:rPr>
            </w:pPr>
            <w:r w:rsidRPr="004B38FF">
              <w:rPr>
                <w:color w:val="000000"/>
                <w:sz w:val="22"/>
                <w:szCs w:val="22"/>
              </w:rPr>
              <w:t>Kompiuterinės sistemos administratorius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55" w14:textId="6735D7D5" w:rsidR="00E23043" w:rsidRDefault="00F454EA" w:rsidP="00E23043">
            <w:pPr>
              <w:spacing w:after="0" w:line="240" w:lineRule="auto"/>
              <w:rPr>
                <w:color w:val="000000"/>
                <w:sz w:val="22"/>
                <w:szCs w:val="22"/>
              </w:rPr>
            </w:pPr>
            <w:r>
              <w:rPr>
                <w:color w:val="000000"/>
                <w:sz w:val="22"/>
                <w:szCs w:val="22"/>
              </w:rPr>
              <w:t>2020</w:t>
            </w:r>
            <w:r w:rsidR="000E7E58">
              <w:rPr>
                <w:color w:val="000000"/>
                <w:sz w:val="22"/>
                <w:szCs w:val="22"/>
              </w:rPr>
              <w:t>-10</w:t>
            </w:r>
            <w:r w:rsidR="00E23043" w:rsidRPr="00E23043">
              <w:rPr>
                <w:color w:val="000000"/>
                <w:sz w:val="22"/>
                <w:szCs w:val="22"/>
              </w:rPr>
              <w:t xml:space="preserve">-01 </w:t>
            </w:r>
          </w:p>
          <w:p w14:paraId="4B719056" w14:textId="7989B0B8" w:rsidR="000E7E58" w:rsidRPr="00E23043" w:rsidRDefault="00F454EA" w:rsidP="00E23043">
            <w:pPr>
              <w:spacing w:after="0" w:line="240" w:lineRule="auto"/>
              <w:rPr>
                <w:sz w:val="24"/>
                <w:szCs w:val="24"/>
              </w:rPr>
            </w:pPr>
            <w:r>
              <w:rPr>
                <w:color w:val="000000"/>
                <w:sz w:val="22"/>
                <w:szCs w:val="22"/>
              </w:rPr>
              <w:t>(su visais pakeitimais iki 2023</w:t>
            </w:r>
            <w:r w:rsidR="000E7E58">
              <w:rPr>
                <w:color w:val="000000"/>
                <w:sz w:val="22"/>
                <w:szCs w:val="22"/>
              </w:rPr>
              <w:t>-09-01)</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57" w14:textId="77777777" w:rsidR="00E23043" w:rsidRPr="00E23043" w:rsidRDefault="00E23043" w:rsidP="00E23043">
            <w:pPr>
              <w:spacing w:after="0" w:line="240" w:lineRule="auto"/>
              <w:rPr>
                <w:sz w:val="24"/>
                <w:szCs w:val="24"/>
              </w:rPr>
            </w:pPr>
            <w:r w:rsidRPr="00E23043">
              <w:rPr>
                <w:color w:val="000000"/>
                <w:sz w:val="22"/>
                <w:szCs w:val="22"/>
              </w:rPr>
              <w:t>Informacijos operatyvumas</w:t>
            </w:r>
          </w:p>
        </w:tc>
      </w:tr>
      <w:tr w:rsidR="00E23043" w:rsidRPr="00E23043" w14:paraId="4B71905E"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59" w14:textId="77777777" w:rsidR="00E23043" w:rsidRPr="00E23043" w:rsidRDefault="000739AA" w:rsidP="00E23043">
            <w:pPr>
              <w:spacing w:after="0" w:line="240" w:lineRule="auto"/>
              <w:rPr>
                <w:sz w:val="24"/>
                <w:szCs w:val="24"/>
              </w:rPr>
            </w:pPr>
            <w:r>
              <w:rPr>
                <w:color w:val="000000"/>
                <w:sz w:val="22"/>
                <w:szCs w:val="22"/>
              </w:rPr>
              <w:t>1.</w:t>
            </w:r>
            <w:r w:rsidR="00E23043" w:rsidRPr="00E23043">
              <w:rPr>
                <w:color w:val="000000"/>
                <w:sz w:val="22"/>
                <w:szCs w:val="22"/>
              </w:rPr>
              <w:t xml:space="preserve">3. </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5A" w14:textId="77777777" w:rsidR="00E23043" w:rsidRPr="00E23043" w:rsidRDefault="00E23043" w:rsidP="00E23043">
            <w:pPr>
              <w:spacing w:after="0" w:line="240" w:lineRule="auto"/>
              <w:rPr>
                <w:sz w:val="24"/>
                <w:szCs w:val="24"/>
              </w:rPr>
            </w:pPr>
            <w:r w:rsidRPr="00E23043">
              <w:rPr>
                <w:color w:val="000000"/>
                <w:sz w:val="22"/>
                <w:szCs w:val="22"/>
              </w:rPr>
              <w:t>Įstatymų numatytais terminais, administruoti ir</w:t>
            </w:r>
            <w:r w:rsidRPr="00E23043">
              <w:rPr>
                <w:color w:val="000000"/>
                <w:sz w:val="22"/>
                <w:szCs w:val="22"/>
              </w:rPr>
              <w:br/>
              <w:t>apibendrinti darbuotojų skundus ir pareiškimus</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5B" w14:textId="77777777" w:rsidR="00E23043" w:rsidRPr="00E23043" w:rsidRDefault="00B14599" w:rsidP="00E23043">
            <w:pPr>
              <w:spacing w:after="0" w:line="240" w:lineRule="auto"/>
              <w:rPr>
                <w:sz w:val="24"/>
                <w:szCs w:val="24"/>
              </w:rPr>
            </w:pPr>
            <w:r>
              <w:rPr>
                <w:color w:val="000000"/>
                <w:sz w:val="22"/>
                <w:szCs w:val="22"/>
              </w:rPr>
              <w:t xml:space="preserve">Direktoriaus </w:t>
            </w:r>
            <w:r w:rsidR="00E23043" w:rsidRPr="00E23043">
              <w:rPr>
                <w:color w:val="000000"/>
                <w:sz w:val="22"/>
                <w:szCs w:val="22"/>
              </w:rPr>
              <w:t>įgalioti asmenys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5C" w14:textId="77777777" w:rsidR="00E23043" w:rsidRPr="00E23043" w:rsidRDefault="00E23043" w:rsidP="00E23043">
            <w:pPr>
              <w:spacing w:after="0" w:line="240" w:lineRule="auto"/>
              <w:rPr>
                <w:sz w:val="24"/>
                <w:szCs w:val="24"/>
              </w:rPr>
            </w:pPr>
            <w:r w:rsidRPr="00E23043">
              <w:rPr>
                <w:color w:val="000000"/>
                <w:sz w:val="22"/>
                <w:szCs w:val="22"/>
              </w:rPr>
              <w:t xml:space="preserve">nuolat </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5D" w14:textId="77777777" w:rsidR="00E23043" w:rsidRPr="00E23043" w:rsidRDefault="00E23043" w:rsidP="00E23043">
            <w:pPr>
              <w:spacing w:after="0" w:line="240" w:lineRule="auto"/>
              <w:rPr>
                <w:sz w:val="24"/>
                <w:szCs w:val="24"/>
              </w:rPr>
            </w:pPr>
            <w:r w:rsidRPr="00E23043">
              <w:rPr>
                <w:color w:val="000000"/>
                <w:sz w:val="22"/>
                <w:szCs w:val="22"/>
              </w:rPr>
              <w:t>Darbo konfliktų darbe</w:t>
            </w:r>
            <w:r w:rsidRPr="00E23043">
              <w:rPr>
                <w:color w:val="000000"/>
                <w:sz w:val="22"/>
                <w:szCs w:val="22"/>
              </w:rPr>
              <w:br/>
              <w:t>prevencija</w:t>
            </w:r>
          </w:p>
        </w:tc>
      </w:tr>
      <w:tr w:rsidR="00E23043" w:rsidRPr="00E23043" w14:paraId="4B719064"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5F" w14:textId="77777777" w:rsidR="00E23043" w:rsidRPr="00E23043" w:rsidRDefault="000739AA" w:rsidP="00E23043">
            <w:pPr>
              <w:spacing w:after="0" w:line="240" w:lineRule="auto"/>
              <w:rPr>
                <w:sz w:val="24"/>
                <w:szCs w:val="24"/>
              </w:rPr>
            </w:pPr>
            <w:r>
              <w:rPr>
                <w:color w:val="000000"/>
                <w:sz w:val="22"/>
                <w:szCs w:val="22"/>
              </w:rPr>
              <w:t>1.4</w:t>
            </w:r>
            <w:r w:rsidR="00E23043" w:rsidRPr="00E23043">
              <w:rPr>
                <w:color w:val="000000"/>
                <w:sz w:val="22"/>
                <w:szCs w:val="22"/>
              </w:rPr>
              <w:t xml:space="preserve">. </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60" w14:textId="77777777" w:rsidR="00E23043" w:rsidRPr="00E23043" w:rsidRDefault="00E23043" w:rsidP="00B14599">
            <w:pPr>
              <w:spacing w:after="0" w:line="240" w:lineRule="auto"/>
              <w:rPr>
                <w:sz w:val="24"/>
                <w:szCs w:val="24"/>
              </w:rPr>
            </w:pPr>
            <w:r w:rsidRPr="00E23043">
              <w:rPr>
                <w:color w:val="000000"/>
                <w:sz w:val="22"/>
                <w:szCs w:val="22"/>
              </w:rPr>
              <w:t>Bibliotekos interneto svetainėje viešinti informaciją apie skelbiamus</w:t>
            </w:r>
            <w:r w:rsidRPr="00E23043">
              <w:rPr>
                <w:color w:val="000000"/>
                <w:sz w:val="22"/>
                <w:szCs w:val="22"/>
              </w:rPr>
              <w:br/>
              <w:t>konkursus į konkursines pareigas.</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61" w14:textId="2DF539A3" w:rsidR="00E23043" w:rsidRPr="00E23043" w:rsidRDefault="004B38FF" w:rsidP="00B14599">
            <w:pPr>
              <w:spacing w:after="0" w:line="240" w:lineRule="auto"/>
              <w:rPr>
                <w:sz w:val="24"/>
                <w:szCs w:val="24"/>
              </w:rPr>
            </w:pPr>
            <w:r w:rsidRPr="004B38FF">
              <w:rPr>
                <w:color w:val="000000"/>
                <w:sz w:val="22"/>
                <w:szCs w:val="22"/>
              </w:rPr>
              <w:t>Kompiuterinės sistemos administratorius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62" w14:textId="77777777" w:rsidR="00E23043" w:rsidRPr="00E23043" w:rsidRDefault="00E23043" w:rsidP="00E23043">
            <w:pPr>
              <w:spacing w:after="0" w:line="240" w:lineRule="auto"/>
              <w:rPr>
                <w:sz w:val="24"/>
                <w:szCs w:val="24"/>
              </w:rPr>
            </w:pPr>
            <w:r w:rsidRPr="00E23043">
              <w:rPr>
                <w:color w:val="000000"/>
                <w:sz w:val="22"/>
                <w:szCs w:val="22"/>
              </w:rPr>
              <w:t xml:space="preserve">Paskelbus konkursą </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63" w14:textId="77777777" w:rsidR="00E23043" w:rsidRPr="00E23043" w:rsidRDefault="00E23043" w:rsidP="00E23043">
            <w:pPr>
              <w:spacing w:after="0" w:line="240" w:lineRule="auto"/>
              <w:rPr>
                <w:sz w:val="24"/>
                <w:szCs w:val="24"/>
              </w:rPr>
            </w:pPr>
            <w:r w:rsidRPr="00E23043">
              <w:rPr>
                <w:color w:val="000000"/>
                <w:sz w:val="22"/>
                <w:szCs w:val="22"/>
              </w:rPr>
              <w:t>Numatytų konkursų, atrankų</w:t>
            </w:r>
            <w:r w:rsidRPr="00E23043">
              <w:rPr>
                <w:color w:val="000000"/>
                <w:sz w:val="22"/>
                <w:szCs w:val="22"/>
              </w:rPr>
              <w:br/>
              <w:t>skaičius į konkursines</w:t>
            </w:r>
            <w:r w:rsidRPr="00E23043">
              <w:rPr>
                <w:color w:val="000000"/>
                <w:sz w:val="22"/>
                <w:szCs w:val="22"/>
              </w:rPr>
              <w:br/>
              <w:t>pareigas</w:t>
            </w:r>
          </w:p>
        </w:tc>
      </w:tr>
      <w:tr w:rsidR="00E23043" w:rsidRPr="00E23043" w14:paraId="4B71906A"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65" w14:textId="77777777" w:rsidR="00E23043" w:rsidRPr="00E23043" w:rsidRDefault="000739AA" w:rsidP="00E23043">
            <w:pPr>
              <w:spacing w:after="0" w:line="240" w:lineRule="auto"/>
              <w:rPr>
                <w:sz w:val="24"/>
                <w:szCs w:val="24"/>
              </w:rPr>
            </w:pPr>
            <w:r>
              <w:rPr>
                <w:color w:val="000000"/>
                <w:sz w:val="22"/>
                <w:szCs w:val="22"/>
              </w:rPr>
              <w:t>1.5</w:t>
            </w:r>
            <w:r w:rsidR="00E23043" w:rsidRPr="00E23043">
              <w:rPr>
                <w:color w:val="000000"/>
                <w:sz w:val="22"/>
                <w:szCs w:val="22"/>
              </w:rPr>
              <w:t xml:space="preserve">. </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66" w14:textId="77777777" w:rsidR="00B14599" w:rsidRPr="00575704" w:rsidRDefault="00E23043" w:rsidP="00B14599">
            <w:pPr>
              <w:spacing w:after="0" w:line="240" w:lineRule="auto"/>
              <w:rPr>
                <w:color w:val="000000"/>
                <w:sz w:val="22"/>
                <w:szCs w:val="22"/>
              </w:rPr>
            </w:pPr>
            <w:r w:rsidRPr="00E23043">
              <w:rPr>
                <w:color w:val="000000"/>
                <w:sz w:val="22"/>
                <w:szCs w:val="22"/>
              </w:rPr>
              <w:t>Įgyvendinti konkursus, atrankas laisvoms etatinėms</w:t>
            </w:r>
            <w:r w:rsidRPr="00E23043">
              <w:rPr>
                <w:color w:val="000000"/>
                <w:sz w:val="22"/>
                <w:szCs w:val="22"/>
              </w:rPr>
              <w:br/>
              <w:t xml:space="preserve">pareigoms užimti. </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67" w14:textId="77777777" w:rsidR="00E23043" w:rsidRPr="00E23043" w:rsidRDefault="00E23043" w:rsidP="00E23043">
            <w:pPr>
              <w:spacing w:after="0" w:line="240" w:lineRule="auto"/>
              <w:rPr>
                <w:sz w:val="24"/>
                <w:szCs w:val="24"/>
              </w:rPr>
            </w:pPr>
            <w:r w:rsidRPr="00E23043">
              <w:rPr>
                <w:color w:val="000000"/>
                <w:sz w:val="22"/>
                <w:szCs w:val="22"/>
              </w:rPr>
              <w:t xml:space="preserve">Direktorius </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68" w14:textId="77777777" w:rsidR="00E23043" w:rsidRPr="00E23043" w:rsidRDefault="00E23043" w:rsidP="00E23043">
            <w:pPr>
              <w:spacing w:after="0" w:line="240" w:lineRule="auto"/>
              <w:rPr>
                <w:sz w:val="24"/>
                <w:szCs w:val="24"/>
              </w:rPr>
            </w:pPr>
            <w:r w:rsidRPr="00E23043">
              <w:rPr>
                <w:color w:val="000000"/>
                <w:sz w:val="22"/>
                <w:szCs w:val="22"/>
              </w:rPr>
              <w:t xml:space="preserve">Nuolat </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69" w14:textId="77777777" w:rsidR="00E23043" w:rsidRPr="00E23043" w:rsidRDefault="00B14599" w:rsidP="00B14599">
            <w:pPr>
              <w:spacing w:after="0" w:line="240" w:lineRule="auto"/>
              <w:rPr>
                <w:sz w:val="24"/>
                <w:szCs w:val="24"/>
              </w:rPr>
            </w:pPr>
            <w:r>
              <w:rPr>
                <w:color w:val="000000"/>
                <w:sz w:val="22"/>
                <w:szCs w:val="22"/>
              </w:rPr>
              <w:t>Harmoningas</w:t>
            </w:r>
            <w:r w:rsidR="00E23043" w:rsidRPr="00E23043">
              <w:rPr>
                <w:color w:val="000000"/>
                <w:sz w:val="22"/>
                <w:szCs w:val="22"/>
              </w:rPr>
              <w:t xml:space="preserve"> atrankos</w:t>
            </w:r>
            <w:r w:rsidR="00E23043" w:rsidRPr="00E23043">
              <w:rPr>
                <w:color w:val="000000"/>
                <w:sz w:val="22"/>
                <w:szCs w:val="22"/>
              </w:rPr>
              <w:br/>
              <w:t>proceso užtikrinimas</w:t>
            </w:r>
          </w:p>
        </w:tc>
      </w:tr>
      <w:tr w:rsidR="00E23043" w:rsidRPr="00E23043" w14:paraId="4B719071"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6B" w14:textId="77777777" w:rsidR="00E23043" w:rsidRPr="00E23043" w:rsidRDefault="000739AA" w:rsidP="00E23043">
            <w:pPr>
              <w:spacing w:after="0" w:line="240" w:lineRule="auto"/>
              <w:rPr>
                <w:sz w:val="24"/>
                <w:szCs w:val="24"/>
              </w:rPr>
            </w:pPr>
            <w:r>
              <w:rPr>
                <w:color w:val="000000"/>
                <w:sz w:val="22"/>
                <w:szCs w:val="22"/>
              </w:rPr>
              <w:lastRenderedPageBreak/>
              <w:t>1.6</w:t>
            </w:r>
            <w:r w:rsidR="00E23043" w:rsidRPr="00E23043">
              <w:rPr>
                <w:color w:val="000000"/>
                <w:sz w:val="22"/>
                <w:szCs w:val="22"/>
              </w:rPr>
              <w:t xml:space="preserve">. </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6C" w14:textId="77777777" w:rsidR="00E23043" w:rsidRPr="00E23043" w:rsidRDefault="00E23043" w:rsidP="00E23043">
            <w:pPr>
              <w:spacing w:after="0" w:line="240" w:lineRule="auto"/>
              <w:rPr>
                <w:sz w:val="24"/>
                <w:szCs w:val="24"/>
              </w:rPr>
            </w:pPr>
            <w:r w:rsidRPr="00E23043">
              <w:rPr>
                <w:color w:val="000000"/>
                <w:sz w:val="22"/>
                <w:szCs w:val="22"/>
              </w:rPr>
              <w:t>Užtikrinti skaidrų ir racionalų viešųjų pirkimų</w:t>
            </w:r>
            <w:r w:rsidRPr="00E23043">
              <w:rPr>
                <w:color w:val="000000"/>
                <w:sz w:val="22"/>
                <w:szCs w:val="22"/>
              </w:rPr>
              <w:br/>
              <w:t>organizavimą. Viešuosius pirkimus vykdyti</w:t>
            </w:r>
            <w:r w:rsidRPr="00E23043">
              <w:rPr>
                <w:color w:val="000000"/>
                <w:sz w:val="22"/>
                <w:szCs w:val="22"/>
              </w:rPr>
              <w:br/>
              <w:t>vadovaujantis įstatymais ir kitais teisės aktais</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6D" w14:textId="3B95625F" w:rsidR="00E23043" w:rsidRDefault="004B38FF" w:rsidP="00B14599">
            <w:pPr>
              <w:spacing w:after="0" w:line="240" w:lineRule="auto"/>
              <w:rPr>
                <w:color w:val="000000"/>
                <w:sz w:val="22"/>
                <w:szCs w:val="22"/>
              </w:rPr>
            </w:pPr>
            <w:r>
              <w:rPr>
                <w:color w:val="000000"/>
                <w:sz w:val="22"/>
                <w:szCs w:val="22"/>
              </w:rPr>
              <w:t>Ūkvedys</w:t>
            </w:r>
          </w:p>
          <w:p w14:paraId="4B71906E" w14:textId="77777777" w:rsidR="00B14599" w:rsidRPr="00E23043" w:rsidRDefault="00B14599" w:rsidP="00B14599">
            <w:pPr>
              <w:spacing w:after="0" w:line="240" w:lineRule="auto"/>
              <w:rPr>
                <w:sz w:val="24"/>
                <w:szCs w:val="24"/>
              </w:rPr>
            </w:pPr>
            <w:r>
              <w:rPr>
                <w:color w:val="000000"/>
                <w:sz w:val="22"/>
                <w:szCs w:val="22"/>
              </w:rPr>
              <w:t>Dokumentų komplektavimo ir tvarkymo skyriaus vedėjas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6F" w14:textId="77777777" w:rsidR="00E23043" w:rsidRPr="00E23043" w:rsidRDefault="00E23043" w:rsidP="00E23043">
            <w:pPr>
              <w:spacing w:after="0" w:line="240" w:lineRule="auto"/>
              <w:rPr>
                <w:sz w:val="24"/>
                <w:szCs w:val="24"/>
              </w:rPr>
            </w:pPr>
            <w:r w:rsidRPr="00E23043">
              <w:rPr>
                <w:color w:val="000000"/>
                <w:sz w:val="22"/>
                <w:szCs w:val="22"/>
              </w:rPr>
              <w:t xml:space="preserve">nuolat </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70" w14:textId="77777777" w:rsidR="00E23043" w:rsidRPr="00E23043" w:rsidRDefault="00E23043" w:rsidP="00E23043">
            <w:pPr>
              <w:spacing w:after="0" w:line="240" w:lineRule="auto"/>
              <w:rPr>
                <w:sz w:val="24"/>
                <w:szCs w:val="24"/>
              </w:rPr>
            </w:pPr>
            <w:r w:rsidRPr="00E23043">
              <w:rPr>
                <w:color w:val="000000"/>
                <w:sz w:val="22"/>
                <w:szCs w:val="22"/>
              </w:rPr>
              <w:t>Pirkimų skaičius, skaidrumas</w:t>
            </w:r>
            <w:r w:rsidRPr="00E23043">
              <w:rPr>
                <w:color w:val="000000"/>
                <w:sz w:val="22"/>
                <w:szCs w:val="22"/>
              </w:rPr>
              <w:br/>
              <w:t>ir atitikimas teisės aktams</w:t>
            </w:r>
          </w:p>
        </w:tc>
      </w:tr>
      <w:tr w:rsidR="00E23043" w:rsidRPr="00E23043" w14:paraId="4B719079"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72" w14:textId="77777777" w:rsidR="00E23043" w:rsidRPr="00E23043" w:rsidRDefault="000739AA" w:rsidP="00E23043">
            <w:pPr>
              <w:spacing w:after="0" w:line="240" w:lineRule="auto"/>
              <w:rPr>
                <w:sz w:val="24"/>
                <w:szCs w:val="24"/>
              </w:rPr>
            </w:pPr>
            <w:r>
              <w:rPr>
                <w:sz w:val="24"/>
                <w:szCs w:val="24"/>
              </w:rPr>
              <w:t>1.7.</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73" w14:textId="77777777" w:rsidR="00E23043" w:rsidRPr="00E23043" w:rsidRDefault="00E23043" w:rsidP="00E23043">
            <w:pPr>
              <w:spacing w:after="0" w:line="240" w:lineRule="auto"/>
              <w:rPr>
                <w:sz w:val="24"/>
                <w:szCs w:val="24"/>
              </w:rPr>
            </w:pPr>
            <w:r w:rsidRPr="00E23043">
              <w:rPr>
                <w:color w:val="000000"/>
                <w:sz w:val="22"/>
                <w:szCs w:val="22"/>
              </w:rPr>
              <w:t xml:space="preserve">Įgyvendinti viešųjų pirkimų pretenzijų analizę </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74" w14:textId="77777777" w:rsidR="00672590" w:rsidRDefault="00672590" w:rsidP="00672590">
            <w:pPr>
              <w:spacing w:after="0" w:line="240" w:lineRule="auto"/>
              <w:rPr>
                <w:color w:val="000000"/>
                <w:sz w:val="22"/>
                <w:szCs w:val="22"/>
              </w:rPr>
            </w:pPr>
          </w:p>
          <w:p w14:paraId="4B719075" w14:textId="2C27B703" w:rsidR="00672590" w:rsidRDefault="004B38FF" w:rsidP="00672590">
            <w:pPr>
              <w:spacing w:after="0" w:line="240" w:lineRule="auto"/>
              <w:rPr>
                <w:color w:val="000000"/>
                <w:sz w:val="22"/>
                <w:szCs w:val="22"/>
              </w:rPr>
            </w:pPr>
            <w:r>
              <w:rPr>
                <w:color w:val="000000"/>
                <w:sz w:val="22"/>
                <w:szCs w:val="22"/>
              </w:rPr>
              <w:t xml:space="preserve">Ūkvedys </w:t>
            </w:r>
          </w:p>
          <w:p w14:paraId="4B719076" w14:textId="77777777" w:rsidR="00E23043" w:rsidRPr="00E23043" w:rsidRDefault="00E23043" w:rsidP="00E23043">
            <w:pPr>
              <w:spacing w:after="0" w:line="240" w:lineRule="auto"/>
              <w:rPr>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77" w14:textId="77777777" w:rsidR="00E23043" w:rsidRPr="00E23043" w:rsidRDefault="00E23043" w:rsidP="00E23043">
            <w:pPr>
              <w:spacing w:after="0" w:line="240" w:lineRule="auto"/>
              <w:rPr>
                <w:sz w:val="24"/>
                <w:szCs w:val="24"/>
              </w:rPr>
            </w:pPr>
            <w:r w:rsidRPr="00E23043">
              <w:rPr>
                <w:color w:val="000000"/>
                <w:sz w:val="22"/>
                <w:szCs w:val="22"/>
              </w:rPr>
              <w:t xml:space="preserve">nuolat </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78" w14:textId="77777777" w:rsidR="00E23043" w:rsidRPr="00E23043" w:rsidRDefault="00E23043" w:rsidP="00E23043">
            <w:pPr>
              <w:spacing w:after="0" w:line="240" w:lineRule="auto"/>
              <w:rPr>
                <w:sz w:val="24"/>
                <w:szCs w:val="24"/>
              </w:rPr>
            </w:pPr>
            <w:r w:rsidRPr="00E23043">
              <w:rPr>
                <w:color w:val="000000"/>
                <w:sz w:val="22"/>
                <w:szCs w:val="22"/>
              </w:rPr>
              <w:t>Pateiktų pretenzijų ir analizių</w:t>
            </w:r>
            <w:r w:rsidRPr="00E23043">
              <w:rPr>
                <w:color w:val="000000"/>
                <w:sz w:val="22"/>
                <w:szCs w:val="22"/>
              </w:rPr>
              <w:br/>
              <w:t>skaičius</w:t>
            </w:r>
          </w:p>
        </w:tc>
      </w:tr>
      <w:tr w:rsidR="00E23043" w:rsidRPr="00E23043" w14:paraId="4B71907F" w14:textId="77777777" w:rsidTr="000E7E58">
        <w:tc>
          <w:tcPr>
            <w:tcW w:w="2960" w:type="dxa"/>
            <w:tcBorders>
              <w:top w:val="single" w:sz="4" w:space="0" w:color="auto"/>
              <w:left w:val="single" w:sz="4" w:space="0" w:color="auto"/>
              <w:bottom w:val="single" w:sz="4" w:space="0" w:color="auto"/>
              <w:right w:val="single" w:sz="4" w:space="0" w:color="auto"/>
            </w:tcBorders>
            <w:vAlign w:val="center"/>
            <w:hideMark/>
          </w:tcPr>
          <w:p w14:paraId="4B71907A" w14:textId="77777777" w:rsidR="00E23043" w:rsidRPr="00E23043" w:rsidRDefault="000739AA" w:rsidP="00E23043">
            <w:pPr>
              <w:spacing w:after="0" w:line="240" w:lineRule="auto"/>
              <w:rPr>
                <w:sz w:val="24"/>
                <w:szCs w:val="24"/>
              </w:rPr>
            </w:pPr>
            <w:r>
              <w:rPr>
                <w:color w:val="000000"/>
                <w:sz w:val="22"/>
                <w:szCs w:val="22"/>
              </w:rPr>
              <w:t>1.8</w:t>
            </w:r>
            <w:r w:rsidR="00E23043" w:rsidRPr="00E23043">
              <w:rPr>
                <w:color w:val="000000"/>
                <w:sz w:val="22"/>
                <w:szCs w:val="22"/>
              </w:rPr>
              <w:t xml:space="preserve">. </w:t>
            </w:r>
          </w:p>
        </w:tc>
        <w:tc>
          <w:tcPr>
            <w:tcW w:w="2960" w:type="dxa"/>
            <w:tcBorders>
              <w:top w:val="single" w:sz="4" w:space="0" w:color="auto"/>
              <w:left w:val="single" w:sz="4" w:space="0" w:color="auto"/>
              <w:bottom w:val="single" w:sz="4" w:space="0" w:color="auto"/>
              <w:right w:val="single" w:sz="4" w:space="0" w:color="auto"/>
            </w:tcBorders>
            <w:vAlign w:val="center"/>
            <w:hideMark/>
          </w:tcPr>
          <w:p w14:paraId="4B71907B" w14:textId="77777777" w:rsidR="00E23043" w:rsidRPr="00E23043" w:rsidRDefault="00E23043" w:rsidP="00E23043">
            <w:pPr>
              <w:spacing w:after="0" w:line="240" w:lineRule="auto"/>
              <w:rPr>
                <w:sz w:val="24"/>
                <w:szCs w:val="24"/>
              </w:rPr>
            </w:pPr>
            <w:r w:rsidRPr="00E23043">
              <w:rPr>
                <w:color w:val="000000"/>
                <w:sz w:val="22"/>
                <w:szCs w:val="22"/>
              </w:rPr>
              <w:t>Analizuoti tarnybinių komandiruočių ir stažuočių</w:t>
            </w:r>
            <w:r w:rsidRPr="00E23043">
              <w:rPr>
                <w:color w:val="000000"/>
                <w:sz w:val="22"/>
                <w:szCs w:val="22"/>
              </w:rPr>
              <w:br/>
              <w:t>išlaidų bibliotekoje praktiką</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B71907C" w14:textId="599643B1" w:rsidR="00E23043" w:rsidRPr="00E23043" w:rsidRDefault="004B38FF" w:rsidP="00E23043">
            <w:pPr>
              <w:spacing w:after="0" w:line="240" w:lineRule="auto"/>
              <w:rPr>
                <w:sz w:val="24"/>
                <w:szCs w:val="24"/>
              </w:rPr>
            </w:pPr>
            <w:r>
              <w:rPr>
                <w:color w:val="000000"/>
                <w:sz w:val="22"/>
                <w:szCs w:val="22"/>
              </w:rPr>
              <w:t>B</w:t>
            </w:r>
            <w:r w:rsidR="00672590">
              <w:rPr>
                <w:color w:val="000000"/>
                <w:sz w:val="22"/>
                <w:szCs w:val="22"/>
              </w:rPr>
              <w:t xml:space="preserve">uhalteris </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B71907D" w14:textId="77777777" w:rsidR="00E23043" w:rsidRPr="00E23043" w:rsidRDefault="00E23043" w:rsidP="00E23043">
            <w:pPr>
              <w:spacing w:after="0" w:line="240" w:lineRule="auto"/>
              <w:rPr>
                <w:sz w:val="24"/>
                <w:szCs w:val="24"/>
              </w:rPr>
            </w:pPr>
            <w:r w:rsidRPr="00E23043">
              <w:rPr>
                <w:color w:val="000000"/>
                <w:sz w:val="22"/>
                <w:szCs w:val="22"/>
              </w:rPr>
              <w:t xml:space="preserve">nuolat </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1907E" w14:textId="77777777" w:rsidR="00E23043" w:rsidRPr="00E23043" w:rsidRDefault="00E23043" w:rsidP="00E23043">
            <w:pPr>
              <w:spacing w:after="0" w:line="240" w:lineRule="auto"/>
              <w:rPr>
                <w:sz w:val="24"/>
                <w:szCs w:val="24"/>
              </w:rPr>
            </w:pPr>
            <w:r w:rsidRPr="00E23043">
              <w:rPr>
                <w:color w:val="000000"/>
                <w:sz w:val="22"/>
                <w:szCs w:val="22"/>
              </w:rPr>
              <w:t>Komandiruočių ir stažuočių</w:t>
            </w:r>
            <w:r w:rsidRPr="00E23043">
              <w:rPr>
                <w:color w:val="000000"/>
                <w:sz w:val="22"/>
                <w:szCs w:val="22"/>
              </w:rPr>
              <w:br/>
              <w:t>išlaidų pagrįstumas</w:t>
            </w:r>
          </w:p>
        </w:tc>
      </w:tr>
      <w:tr w:rsidR="000739AA" w:rsidRPr="00E23043" w14:paraId="4B719085"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80" w14:textId="77777777" w:rsidR="000739AA" w:rsidRPr="00E23043" w:rsidRDefault="000739AA" w:rsidP="00E23043">
            <w:pPr>
              <w:spacing w:after="0" w:line="240" w:lineRule="auto"/>
              <w:rPr>
                <w:color w:val="000000"/>
                <w:sz w:val="22"/>
                <w:szCs w:val="22"/>
              </w:rPr>
            </w:pPr>
            <w:r>
              <w:rPr>
                <w:color w:val="000000"/>
                <w:sz w:val="22"/>
                <w:szCs w:val="22"/>
              </w:rPr>
              <w:t>1.9.</w:t>
            </w:r>
          </w:p>
        </w:tc>
        <w:tc>
          <w:tcPr>
            <w:tcW w:w="2960" w:type="dxa"/>
            <w:tcBorders>
              <w:top w:val="single" w:sz="4" w:space="0" w:color="auto"/>
              <w:left w:val="single" w:sz="4" w:space="0" w:color="auto"/>
              <w:bottom w:val="single" w:sz="4" w:space="0" w:color="auto"/>
              <w:right w:val="single" w:sz="4" w:space="0" w:color="auto"/>
            </w:tcBorders>
            <w:vAlign w:val="center"/>
          </w:tcPr>
          <w:p w14:paraId="4B719081" w14:textId="77777777" w:rsidR="000739AA" w:rsidRPr="00E23043" w:rsidRDefault="000739AA" w:rsidP="00E23043">
            <w:pPr>
              <w:spacing w:after="0" w:line="240" w:lineRule="auto"/>
              <w:rPr>
                <w:color w:val="000000"/>
                <w:sz w:val="22"/>
                <w:szCs w:val="22"/>
              </w:rPr>
            </w:pPr>
            <w:r w:rsidRPr="00E23043">
              <w:rPr>
                <w:color w:val="000000"/>
                <w:sz w:val="22"/>
                <w:szCs w:val="22"/>
              </w:rPr>
              <w:t>Viešai skelbti bibliotekos finansines ataskaitas</w:t>
            </w:r>
            <w:r w:rsidRPr="00E23043">
              <w:rPr>
                <w:color w:val="000000"/>
                <w:sz w:val="22"/>
                <w:szCs w:val="22"/>
              </w:rPr>
              <w:br/>
              <w:t>internetinėje svetainėje</w:t>
            </w:r>
          </w:p>
        </w:tc>
        <w:tc>
          <w:tcPr>
            <w:tcW w:w="2957" w:type="dxa"/>
            <w:tcBorders>
              <w:top w:val="single" w:sz="4" w:space="0" w:color="auto"/>
              <w:left w:val="single" w:sz="4" w:space="0" w:color="auto"/>
              <w:bottom w:val="single" w:sz="4" w:space="0" w:color="auto"/>
              <w:right w:val="single" w:sz="4" w:space="0" w:color="auto"/>
            </w:tcBorders>
            <w:vAlign w:val="center"/>
          </w:tcPr>
          <w:p w14:paraId="4B719082" w14:textId="4D8A6CA7" w:rsidR="000739AA" w:rsidRDefault="000739AA" w:rsidP="004B38FF">
            <w:pPr>
              <w:spacing w:after="0" w:line="240" w:lineRule="auto"/>
              <w:rPr>
                <w:color w:val="000000"/>
                <w:sz w:val="22"/>
                <w:szCs w:val="22"/>
              </w:rPr>
            </w:pPr>
            <w:r w:rsidRPr="00E23043">
              <w:rPr>
                <w:color w:val="000000"/>
                <w:sz w:val="22"/>
                <w:szCs w:val="22"/>
              </w:rPr>
              <w:t xml:space="preserve">Buhalterija, </w:t>
            </w:r>
            <w:r w:rsidR="004B38FF">
              <w:rPr>
                <w:color w:val="000000"/>
                <w:sz w:val="22"/>
                <w:szCs w:val="22"/>
              </w:rPr>
              <w:t>k</w:t>
            </w:r>
            <w:r w:rsidR="004B38FF" w:rsidRPr="004B38FF">
              <w:rPr>
                <w:color w:val="000000"/>
                <w:sz w:val="22"/>
                <w:szCs w:val="22"/>
              </w:rPr>
              <w:t>ompiuterinės sistemos administratorius</w:t>
            </w:r>
          </w:p>
        </w:tc>
        <w:tc>
          <w:tcPr>
            <w:tcW w:w="2948" w:type="dxa"/>
            <w:tcBorders>
              <w:top w:val="single" w:sz="4" w:space="0" w:color="auto"/>
              <w:left w:val="single" w:sz="4" w:space="0" w:color="auto"/>
              <w:bottom w:val="single" w:sz="4" w:space="0" w:color="auto"/>
              <w:right w:val="single" w:sz="4" w:space="0" w:color="auto"/>
            </w:tcBorders>
            <w:vAlign w:val="center"/>
          </w:tcPr>
          <w:p w14:paraId="4B719083" w14:textId="77777777" w:rsidR="000739AA" w:rsidRPr="00E23043" w:rsidRDefault="000739AA" w:rsidP="00E23043">
            <w:pPr>
              <w:spacing w:after="0" w:line="240" w:lineRule="auto"/>
              <w:rPr>
                <w:color w:val="000000"/>
                <w:sz w:val="22"/>
                <w:szCs w:val="22"/>
              </w:rPr>
            </w:pPr>
            <w:r w:rsidRPr="00E23043">
              <w:rPr>
                <w:color w:val="000000"/>
                <w:sz w:val="22"/>
                <w:szCs w:val="22"/>
              </w:rPr>
              <w:t>Kiekvieną ketvirtį</w:t>
            </w:r>
          </w:p>
        </w:tc>
        <w:tc>
          <w:tcPr>
            <w:tcW w:w="2961" w:type="dxa"/>
            <w:tcBorders>
              <w:top w:val="single" w:sz="4" w:space="0" w:color="auto"/>
              <w:left w:val="single" w:sz="4" w:space="0" w:color="auto"/>
              <w:bottom w:val="single" w:sz="4" w:space="0" w:color="auto"/>
              <w:right w:val="single" w:sz="4" w:space="0" w:color="auto"/>
            </w:tcBorders>
            <w:vAlign w:val="center"/>
          </w:tcPr>
          <w:p w14:paraId="4B719084" w14:textId="77777777" w:rsidR="000739AA" w:rsidRPr="00E23043" w:rsidRDefault="000739AA" w:rsidP="00E23043">
            <w:pPr>
              <w:spacing w:after="0" w:line="240" w:lineRule="auto"/>
              <w:rPr>
                <w:color w:val="000000"/>
                <w:sz w:val="22"/>
                <w:szCs w:val="22"/>
              </w:rPr>
            </w:pPr>
            <w:r>
              <w:rPr>
                <w:color w:val="000000"/>
                <w:sz w:val="22"/>
                <w:szCs w:val="22"/>
              </w:rPr>
              <w:t>I</w:t>
            </w:r>
            <w:r w:rsidRPr="00E23043">
              <w:rPr>
                <w:color w:val="000000"/>
                <w:sz w:val="22"/>
                <w:szCs w:val="22"/>
              </w:rPr>
              <w:t>nformacijos prieinamumas</w:t>
            </w:r>
          </w:p>
        </w:tc>
      </w:tr>
      <w:tr w:rsidR="000739AA" w:rsidRPr="00E23043" w14:paraId="4B719089" w14:textId="77777777" w:rsidTr="00AB342E">
        <w:tc>
          <w:tcPr>
            <w:tcW w:w="14786" w:type="dxa"/>
            <w:gridSpan w:val="5"/>
            <w:tcBorders>
              <w:top w:val="single" w:sz="4" w:space="0" w:color="auto"/>
              <w:left w:val="single" w:sz="4" w:space="0" w:color="auto"/>
              <w:bottom w:val="single" w:sz="4" w:space="0" w:color="auto"/>
              <w:right w:val="single" w:sz="4" w:space="0" w:color="auto"/>
            </w:tcBorders>
            <w:vAlign w:val="center"/>
          </w:tcPr>
          <w:p w14:paraId="4B719086" w14:textId="77777777" w:rsidR="000739AA" w:rsidRDefault="000739AA" w:rsidP="00E23043">
            <w:pPr>
              <w:spacing w:after="0" w:line="240" w:lineRule="auto"/>
              <w:rPr>
                <w:b/>
                <w:bCs/>
                <w:color w:val="000000"/>
                <w:sz w:val="22"/>
                <w:szCs w:val="22"/>
              </w:rPr>
            </w:pPr>
          </w:p>
          <w:p w14:paraId="4B719087" w14:textId="77777777" w:rsidR="000739AA" w:rsidRPr="000739AA" w:rsidRDefault="000739AA" w:rsidP="000739AA">
            <w:pPr>
              <w:pStyle w:val="Sraopastraipa"/>
              <w:numPr>
                <w:ilvl w:val="0"/>
                <w:numId w:val="2"/>
              </w:numPr>
              <w:spacing w:after="0" w:line="240" w:lineRule="auto"/>
              <w:rPr>
                <w:color w:val="000000"/>
                <w:sz w:val="22"/>
                <w:szCs w:val="22"/>
              </w:rPr>
            </w:pPr>
            <w:r w:rsidRPr="000739AA">
              <w:rPr>
                <w:b/>
                <w:bCs/>
                <w:color w:val="000000"/>
                <w:sz w:val="22"/>
                <w:szCs w:val="22"/>
              </w:rPr>
              <w:t>UŽDAVINYS – darbuotojų atskaitomybės atsakomybės didinimas korupcijos prevencijos srityse</w:t>
            </w:r>
          </w:p>
          <w:p w14:paraId="4B719088" w14:textId="77777777" w:rsidR="000739AA" w:rsidRDefault="000739AA" w:rsidP="00E23043">
            <w:pPr>
              <w:spacing w:after="0" w:line="240" w:lineRule="auto"/>
              <w:rPr>
                <w:color w:val="000000"/>
                <w:sz w:val="22"/>
                <w:szCs w:val="22"/>
              </w:rPr>
            </w:pPr>
          </w:p>
        </w:tc>
      </w:tr>
      <w:tr w:rsidR="000739AA" w:rsidRPr="00E23043" w14:paraId="4B719090"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8A" w14:textId="77777777" w:rsidR="000739AA" w:rsidRDefault="000739AA" w:rsidP="00E23043">
            <w:pPr>
              <w:spacing w:after="0" w:line="240" w:lineRule="auto"/>
              <w:rPr>
                <w:color w:val="000000"/>
                <w:sz w:val="22"/>
                <w:szCs w:val="22"/>
              </w:rPr>
            </w:pPr>
            <w:r>
              <w:rPr>
                <w:color w:val="000000"/>
                <w:sz w:val="22"/>
                <w:szCs w:val="22"/>
              </w:rPr>
              <w:t>2.1.</w:t>
            </w:r>
          </w:p>
          <w:p w14:paraId="4B71908B" w14:textId="77777777" w:rsidR="000739AA" w:rsidRDefault="000739AA" w:rsidP="00E23043">
            <w:pPr>
              <w:spacing w:after="0" w:line="240" w:lineRule="auto"/>
              <w:rPr>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vAlign w:val="center"/>
          </w:tcPr>
          <w:p w14:paraId="4B71908C" w14:textId="77777777" w:rsidR="000739AA" w:rsidRPr="00E23043" w:rsidRDefault="000739AA" w:rsidP="00E23043">
            <w:pPr>
              <w:spacing w:after="0" w:line="240" w:lineRule="auto"/>
              <w:rPr>
                <w:color w:val="000000"/>
                <w:sz w:val="22"/>
                <w:szCs w:val="22"/>
              </w:rPr>
            </w:pPr>
            <w:r w:rsidRPr="00E23043">
              <w:rPr>
                <w:color w:val="000000"/>
                <w:sz w:val="22"/>
                <w:szCs w:val="22"/>
              </w:rPr>
              <w:t>Didinti bibliotekos darbuotojų sąmoningumą,</w:t>
            </w:r>
            <w:r w:rsidRPr="00E23043">
              <w:rPr>
                <w:color w:val="000000"/>
                <w:sz w:val="22"/>
                <w:szCs w:val="22"/>
              </w:rPr>
              <w:br/>
              <w:t>atskaitomybę ir atsakomybę korupcijos prevencijos</w:t>
            </w:r>
            <w:r w:rsidRPr="00E23043">
              <w:rPr>
                <w:color w:val="000000"/>
                <w:sz w:val="22"/>
                <w:szCs w:val="22"/>
              </w:rPr>
              <w:br/>
              <w:t>srityje. Ugdyti dorą ir etišką elgesį – suvokimą apie</w:t>
            </w:r>
            <w:r w:rsidRPr="00E23043">
              <w:rPr>
                <w:color w:val="000000"/>
                <w:sz w:val="22"/>
                <w:szCs w:val="22"/>
              </w:rPr>
              <w:br/>
              <w:t>korupcijos ir kitų teisės aktų pažeidimų daromą žalą.</w:t>
            </w:r>
          </w:p>
        </w:tc>
        <w:tc>
          <w:tcPr>
            <w:tcW w:w="2957" w:type="dxa"/>
            <w:tcBorders>
              <w:top w:val="single" w:sz="4" w:space="0" w:color="auto"/>
              <w:left w:val="single" w:sz="4" w:space="0" w:color="auto"/>
              <w:bottom w:val="single" w:sz="4" w:space="0" w:color="auto"/>
              <w:right w:val="single" w:sz="4" w:space="0" w:color="auto"/>
            </w:tcBorders>
            <w:vAlign w:val="center"/>
          </w:tcPr>
          <w:p w14:paraId="4B71908D" w14:textId="28E1C1B0" w:rsidR="000739AA" w:rsidRPr="00E23043" w:rsidRDefault="004B38FF" w:rsidP="004B38FF">
            <w:pPr>
              <w:spacing w:after="0" w:line="240" w:lineRule="auto"/>
              <w:rPr>
                <w:color w:val="000000"/>
                <w:sz w:val="22"/>
                <w:szCs w:val="22"/>
              </w:rPr>
            </w:pPr>
            <w:r>
              <w:rPr>
                <w:color w:val="000000"/>
                <w:sz w:val="22"/>
                <w:szCs w:val="22"/>
              </w:rPr>
              <w:t>Direktorius</w:t>
            </w:r>
            <w:r w:rsidR="000739AA">
              <w:rPr>
                <w:color w:val="000000"/>
                <w:sz w:val="22"/>
                <w:szCs w:val="22"/>
              </w:rPr>
              <w:t>, skyrių vedėjai</w:t>
            </w:r>
          </w:p>
        </w:tc>
        <w:tc>
          <w:tcPr>
            <w:tcW w:w="2948" w:type="dxa"/>
            <w:tcBorders>
              <w:top w:val="single" w:sz="4" w:space="0" w:color="auto"/>
              <w:left w:val="single" w:sz="4" w:space="0" w:color="auto"/>
              <w:bottom w:val="single" w:sz="4" w:space="0" w:color="auto"/>
              <w:right w:val="single" w:sz="4" w:space="0" w:color="auto"/>
            </w:tcBorders>
            <w:vAlign w:val="center"/>
          </w:tcPr>
          <w:p w14:paraId="4B71908E" w14:textId="77777777" w:rsidR="000739AA" w:rsidRPr="00E23043" w:rsidRDefault="000739AA" w:rsidP="00E23043">
            <w:pPr>
              <w:spacing w:after="0" w:line="240" w:lineRule="auto"/>
              <w:rPr>
                <w:color w:val="000000"/>
                <w:sz w:val="22"/>
                <w:szCs w:val="22"/>
              </w:rPr>
            </w:pPr>
            <w:r>
              <w:rPr>
                <w:color w:val="000000"/>
                <w:sz w:val="22"/>
                <w:szCs w:val="22"/>
              </w:rPr>
              <w:t>Nuolat</w:t>
            </w:r>
          </w:p>
        </w:tc>
        <w:tc>
          <w:tcPr>
            <w:tcW w:w="2961" w:type="dxa"/>
            <w:tcBorders>
              <w:top w:val="single" w:sz="4" w:space="0" w:color="auto"/>
              <w:left w:val="single" w:sz="4" w:space="0" w:color="auto"/>
              <w:bottom w:val="single" w:sz="4" w:space="0" w:color="auto"/>
              <w:right w:val="single" w:sz="4" w:space="0" w:color="auto"/>
            </w:tcBorders>
            <w:vAlign w:val="center"/>
          </w:tcPr>
          <w:p w14:paraId="4B71908F" w14:textId="77777777" w:rsidR="000739AA" w:rsidRDefault="000739AA" w:rsidP="00E23043">
            <w:pPr>
              <w:spacing w:after="0" w:line="240" w:lineRule="auto"/>
              <w:rPr>
                <w:color w:val="000000"/>
                <w:sz w:val="22"/>
                <w:szCs w:val="22"/>
              </w:rPr>
            </w:pPr>
            <w:r w:rsidRPr="00E23043">
              <w:rPr>
                <w:color w:val="000000"/>
                <w:sz w:val="22"/>
                <w:szCs w:val="22"/>
              </w:rPr>
              <w:t>Korupcijų užfiksavimo</w:t>
            </w:r>
            <w:r w:rsidRPr="00E23043">
              <w:rPr>
                <w:color w:val="000000"/>
                <w:sz w:val="22"/>
                <w:szCs w:val="22"/>
              </w:rPr>
              <w:br/>
              <w:t>atvejai</w:t>
            </w:r>
          </w:p>
        </w:tc>
      </w:tr>
      <w:tr w:rsidR="000739AA" w:rsidRPr="00E23043" w14:paraId="4B719094" w14:textId="77777777" w:rsidTr="00446321">
        <w:tc>
          <w:tcPr>
            <w:tcW w:w="14786" w:type="dxa"/>
            <w:gridSpan w:val="5"/>
            <w:tcBorders>
              <w:top w:val="single" w:sz="4" w:space="0" w:color="auto"/>
              <w:left w:val="single" w:sz="4" w:space="0" w:color="auto"/>
              <w:bottom w:val="single" w:sz="4" w:space="0" w:color="auto"/>
              <w:right w:val="single" w:sz="4" w:space="0" w:color="auto"/>
            </w:tcBorders>
            <w:vAlign w:val="center"/>
          </w:tcPr>
          <w:p w14:paraId="4B719091" w14:textId="77777777" w:rsidR="000739AA" w:rsidRDefault="000739AA" w:rsidP="00E23043">
            <w:pPr>
              <w:spacing w:after="0" w:line="240" w:lineRule="auto"/>
              <w:rPr>
                <w:color w:val="000000"/>
                <w:sz w:val="22"/>
                <w:szCs w:val="22"/>
              </w:rPr>
            </w:pPr>
          </w:p>
          <w:p w14:paraId="4B719092" w14:textId="77777777" w:rsidR="000739AA" w:rsidRPr="000739AA" w:rsidRDefault="000739AA" w:rsidP="000739AA">
            <w:pPr>
              <w:pStyle w:val="Sraopastraipa"/>
              <w:numPr>
                <w:ilvl w:val="0"/>
                <w:numId w:val="2"/>
              </w:numPr>
              <w:spacing w:after="0" w:line="240" w:lineRule="auto"/>
              <w:rPr>
                <w:color w:val="000000"/>
                <w:sz w:val="22"/>
                <w:szCs w:val="22"/>
              </w:rPr>
            </w:pPr>
            <w:r w:rsidRPr="000739AA">
              <w:rPr>
                <w:b/>
                <w:bCs/>
                <w:color w:val="000000"/>
                <w:sz w:val="22"/>
                <w:szCs w:val="22"/>
              </w:rPr>
              <w:t>UŽDAVINYS – antikorupcinės aplinkos kūrimas</w:t>
            </w:r>
          </w:p>
          <w:p w14:paraId="4B719093" w14:textId="77777777" w:rsidR="000739AA" w:rsidRPr="000739AA" w:rsidRDefault="000739AA" w:rsidP="000739AA">
            <w:pPr>
              <w:pStyle w:val="Sraopastraipa"/>
              <w:spacing w:after="0" w:line="240" w:lineRule="auto"/>
              <w:rPr>
                <w:color w:val="000000"/>
                <w:sz w:val="22"/>
                <w:szCs w:val="22"/>
              </w:rPr>
            </w:pPr>
          </w:p>
        </w:tc>
      </w:tr>
      <w:tr w:rsidR="000739AA" w:rsidRPr="00E23043" w14:paraId="4B7190A1"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95" w14:textId="77777777" w:rsidR="000739AA" w:rsidRPr="000739AA" w:rsidRDefault="00575704" w:rsidP="000739AA">
            <w:pPr>
              <w:spacing w:after="0" w:line="240" w:lineRule="auto"/>
              <w:rPr>
                <w:color w:val="000000"/>
                <w:sz w:val="22"/>
                <w:szCs w:val="22"/>
              </w:rPr>
            </w:pPr>
            <w:r>
              <w:rPr>
                <w:color w:val="000000"/>
                <w:sz w:val="22"/>
                <w:szCs w:val="22"/>
              </w:rPr>
              <w:t>3.1.</w:t>
            </w:r>
          </w:p>
        </w:tc>
        <w:tc>
          <w:tcPr>
            <w:tcW w:w="2960" w:type="dxa"/>
            <w:tcBorders>
              <w:top w:val="single" w:sz="4" w:space="0" w:color="auto"/>
              <w:left w:val="single" w:sz="4" w:space="0" w:color="auto"/>
              <w:bottom w:val="single" w:sz="4" w:space="0" w:color="auto"/>
              <w:right w:val="single" w:sz="4" w:space="0" w:color="auto"/>
            </w:tcBorders>
            <w:vAlign w:val="center"/>
          </w:tcPr>
          <w:p w14:paraId="4B719096" w14:textId="77777777" w:rsidR="000739AA" w:rsidRDefault="000739AA" w:rsidP="00E23043">
            <w:pPr>
              <w:spacing w:after="0" w:line="240" w:lineRule="auto"/>
              <w:rPr>
                <w:color w:val="000000"/>
                <w:sz w:val="22"/>
                <w:szCs w:val="22"/>
              </w:rPr>
            </w:pPr>
          </w:p>
          <w:p w14:paraId="2786879B" w14:textId="77777777" w:rsidR="004B38FF" w:rsidRDefault="004B38FF" w:rsidP="00E23043">
            <w:pPr>
              <w:spacing w:after="0" w:line="240" w:lineRule="auto"/>
              <w:rPr>
                <w:color w:val="000000"/>
                <w:sz w:val="22"/>
                <w:szCs w:val="22"/>
              </w:rPr>
            </w:pPr>
          </w:p>
          <w:p w14:paraId="4B719097" w14:textId="77777777" w:rsidR="000739AA" w:rsidRDefault="00336F06" w:rsidP="00E23043">
            <w:pPr>
              <w:spacing w:after="0" w:line="240" w:lineRule="auto"/>
              <w:rPr>
                <w:color w:val="000000"/>
                <w:sz w:val="22"/>
                <w:szCs w:val="22"/>
              </w:rPr>
            </w:pPr>
            <w:r w:rsidRPr="00E23043">
              <w:rPr>
                <w:color w:val="000000"/>
                <w:sz w:val="22"/>
                <w:szCs w:val="22"/>
              </w:rPr>
              <w:t xml:space="preserve">Bibliotekoje rengiamų </w:t>
            </w:r>
            <w:r w:rsidR="00575704">
              <w:rPr>
                <w:color w:val="000000"/>
                <w:sz w:val="22"/>
                <w:szCs w:val="22"/>
              </w:rPr>
              <w:t xml:space="preserve">korupcijos prevenciją įgyvendinamų </w:t>
            </w:r>
            <w:r w:rsidRPr="00E23043">
              <w:rPr>
                <w:color w:val="000000"/>
                <w:sz w:val="22"/>
                <w:szCs w:val="22"/>
              </w:rPr>
              <w:t>dokumentų</w:t>
            </w:r>
            <w:r w:rsidRPr="00E23043">
              <w:rPr>
                <w:color w:val="000000"/>
                <w:sz w:val="22"/>
                <w:szCs w:val="22"/>
              </w:rPr>
              <w:br/>
            </w:r>
            <w:r w:rsidR="00575704">
              <w:rPr>
                <w:color w:val="000000"/>
                <w:sz w:val="22"/>
                <w:szCs w:val="22"/>
              </w:rPr>
              <w:t>vertinimas</w:t>
            </w:r>
          </w:p>
          <w:p w14:paraId="09F217C5" w14:textId="77777777" w:rsidR="004B38FF" w:rsidRDefault="004B38FF" w:rsidP="00E23043">
            <w:pPr>
              <w:spacing w:after="0" w:line="240" w:lineRule="auto"/>
              <w:rPr>
                <w:color w:val="000000"/>
                <w:sz w:val="22"/>
                <w:szCs w:val="22"/>
              </w:rPr>
            </w:pPr>
          </w:p>
          <w:p w14:paraId="4B719098" w14:textId="77777777" w:rsidR="004B38FF" w:rsidRPr="00E23043" w:rsidRDefault="004B38FF" w:rsidP="00E23043">
            <w:pPr>
              <w:spacing w:after="0" w:line="240" w:lineRule="auto"/>
              <w:rPr>
                <w:color w:val="000000"/>
                <w:sz w:val="22"/>
                <w:szCs w:val="22"/>
              </w:rPr>
            </w:pPr>
          </w:p>
        </w:tc>
        <w:tc>
          <w:tcPr>
            <w:tcW w:w="2957" w:type="dxa"/>
            <w:tcBorders>
              <w:top w:val="single" w:sz="4" w:space="0" w:color="auto"/>
              <w:left w:val="single" w:sz="4" w:space="0" w:color="auto"/>
              <w:bottom w:val="single" w:sz="4" w:space="0" w:color="auto"/>
              <w:right w:val="single" w:sz="4" w:space="0" w:color="auto"/>
            </w:tcBorders>
            <w:vAlign w:val="center"/>
          </w:tcPr>
          <w:p w14:paraId="4B719099" w14:textId="77777777" w:rsidR="00E27224" w:rsidRDefault="00E27224" w:rsidP="00E23043">
            <w:pPr>
              <w:spacing w:after="0" w:line="240" w:lineRule="auto"/>
              <w:rPr>
                <w:color w:val="000000"/>
                <w:sz w:val="22"/>
                <w:szCs w:val="22"/>
              </w:rPr>
            </w:pPr>
            <w:r>
              <w:rPr>
                <w:color w:val="000000"/>
                <w:sz w:val="22"/>
                <w:szCs w:val="22"/>
              </w:rPr>
              <w:t>Direktorius</w:t>
            </w:r>
          </w:p>
          <w:p w14:paraId="4B71909A" w14:textId="77777777" w:rsidR="000739AA" w:rsidRPr="00E23043" w:rsidRDefault="00575704" w:rsidP="00E23043">
            <w:pPr>
              <w:spacing w:after="0" w:line="240" w:lineRule="auto"/>
              <w:rPr>
                <w:color w:val="000000"/>
                <w:sz w:val="22"/>
                <w:szCs w:val="22"/>
              </w:rPr>
            </w:pPr>
            <w:r>
              <w:rPr>
                <w:color w:val="000000"/>
                <w:sz w:val="22"/>
                <w:szCs w:val="22"/>
              </w:rPr>
              <w:t>D</w:t>
            </w:r>
            <w:r w:rsidR="00336F06">
              <w:rPr>
                <w:color w:val="000000"/>
                <w:sz w:val="22"/>
                <w:szCs w:val="22"/>
              </w:rPr>
              <w:t>arbo taryba</w:t>
            </w:r>
          </w:p>
        </w:tc>
        <w:tc>
          <w:tcPr>
            <w:tcW w:w="2948" w:type="dxa"/>
            <w:tcBorders>
              <w:top w:val="single" w:sz="4" w:space="0" w:color="auto"/>
              <w:left w:val="single" w:sz="4" w:space="0" w:color="auto"/>
              <w:bottom w:val="single" w:sz="4" w:space="0" w:color="auto"/>
              <w:right w:val="single" w:sz="4" w:space="0" w:color="auto"/>
            </w:tcBorders>
            <w:vAlign w:val="center"/>
          </w:tcPr>
          <w:p w14:paraId="4B71909B" w14:textId="77777777" w:rsidR="000739AA" w:rsidRPr="00E23043" w:rsidRDefault="00575704" w:rsidP="00E23043">
            <w:pPr>
              <w:spacing w:after="0" w:line="240" w:lineRule="auto"/>
              <w:rPr>
                <w:color w:val="000000"/>
                <w:sz w:val="22"/>
                <w:szCs w:val="22"/>
              </w:rPr>
            </w:pPr>
            <w:r>
              <w:rPr>
                <w:color w:val="000000"/>
                <w:sz w:val="22"/>
                <w:szCs w:val="22"/>
              </w:rPr>
              <w:t>Nuolat</w:t>
            </w:r>
          </w:p>
        </w:tc>
        <w:tc>
          <w:tcPr>
            <w:tcW w:w="2961" w:type="dxa"/>
            <w:tcBorders>
              <w:top w:val="single" w:sz="4" w:space="0" w:color="auto"/>
              <w:left w:val="single" w:sz="4" w:space="0" w:color="auto"/>
              <w:bottom w:val="single" w:sz="4" w:space="0" w:color="auto"/>
              <w:right w:val="single" w:sz="4" w:space="0" w:color="auto"/>
            </w:tcBorders>
            <w:vAlign w:val="center"/>
          </w:tcPr>
          <w:p w14:paraId="4B71909C" w14:textId="77777777" w:rsidR="00575704" w:rsidRDefault="00575704" w:rsidP="00E23043">
            <w:pPr>
              <w:spacing w:after="0" w:line="240" w:lineRule="auto"/>
              <w:rPr>
                <w:color w:val="000000"/>
                <w:sz w:val="22"/>
                <w:szCs w:val="22"/>
              </w:rPr>
            </w:pPr>
          </w:p>
          <w:p w14:paraId="4B71909D" w14:textId="77777777" w:rsidR="000739AA" w:rsidRDefault="00575704" w:rsidP="00E23043">
            <w:pPr>
              <w:spacing w:after="0" w:line="240" w:lineRule="auto"/>
              <w:rPr>
                <w:color w:val="000000"/>
                <w:sz w:val="22"/>
                <w:szCs w:val="22"/>
              </w:rPr>
            </w:pPr>
            <w:r w:rsidRPr="00E23043">
              <w:rPr>
                <w:color w:val="000000"/>
                <w:sz w:val="22"/>
                <w:szCs w:val="22"/>
              </w:rPr>
              <w:t>Atitiktis korupcijos</w:t>
            </w:r>
            <w:r w:rsidRPr="00E23043">
              <w:rPr>
                <w:color w:val="000000"/>
                <w:sz w:val="22"/>
                <w:szCs w:val="22"/>
              </w:rPr>
              <w:br/>
              <w:t>prevenciją įgyvendintiems</w:t>
            </w:r>
            <w:r w:rsidRPr="00E23043">
              <w:rPr>
                <w:color w:val="000000"/>
                <w:sz w:val="22"/>
                <w:szCs w:val="22"/>
              </w:rPr>
              <w:br/>
              <w:t>teisiniams aktams</w:t>
            </w:r>
          </w:p>
          <w:p w14:paraId="4B71909E" w14:textId="77777777" w:rsidR="00575704" w:rsidRDefault="00575704" w:rsidP="00E23043">
            <w:pPr>
              <w:spacing w:after="0" w:line="240" w:lineRule="auto"/>
              <w:rPr>
                <w:color w:val="000000"/>
                <w:sz w:val="22"/>
                <w:szCs w:val="22"/>
              </w:rPr>
            </w:pPr>
          </w:p>
          <w:p w14:paraId="4B71909F" w14:textId="77777777" w:rsidR="00575704" w:rsidRDefault="00575704" w:rsidP="00E23043">
            <w:pPr>
              <w:spacing w:after="0" w:line="240" w:lineRule="auto"/>
              <w:rPr>
                <w:color w:val="000000"/>
                <w:sz w:val="22"/>
                <w:szCs w:val="22"/>
              </w:rPr>
            </w:pPr>
          </w:p>
          <w:p w14:paraId="4B7190A0" w14:textId="77777777" w:rsidR="00575704" w:rsidRDefault="00575704" w:rsidP="00E23043">
            <w:pPr>
              <w:spacing w:after="0" w:line="240" w:lineRule="auto"/>
              <w:rPr>
                <w:color w:val="000000"/>
                <w:sz w:val="22"/>
                <w:szCs w:val="22"/>
              </w:rPr>
            </w:pPr>
          </w:p>
        </w:tc>
      </w:tr>
      <w:tr w:rsidR="00575704" w:rsidRPr="00E23043" w14:paraId="4B7190A3" w14:textId="77777777" w:rsidTr="00C74DBA">
        <w:tc>
          <w:tcPr>
            <w:tcW w:w="14786" w:type="dxa"/>
            <w:gridSpan w:val="5"/>
            <w:tcBorders>
              <w:top w:val="single" w:sz="4" w:space="0" w:color="auto"/>
              <w:left w:val="single" w:sz="4" w:space="0" w:color="auto"/>
              <w:bottom w:val="single" w:sz="4" w:space="0" w:color="auto"/>
              <w:right w:val="single" w:sz="4" w:space="0" w:color="auto"/>
            </w:tcBorders>
            <w:vAlign w:val="center"/>
          </w:tcPr>
          <w:p w14:paraId="4B7190A2" w14:textId="77777777" w:rsidR="00575704" w:rsidRPr="00575704" w:rsidRDefault="00575704" w:rsidP="00575704">
            <w:pPr>
              <w:pStyle w:val="Sraopastraipa"/>
              <w:numPr>
                <w:ilvl w:val="0"/>
                <w:numId w:val="2"/>
              </w:numPr>
              <w:spacing w:after="0" w:line="240" w:lineRule="auto"/>
              <w:rPr>
                <w:color w:val="000000"/>
                <w:sz w:val="22"/>
                <w:szCs w:val="22"/>
              </w:rPr>
            </w:pPr>
            <w:r>
              <w:rPr>
                <w:b/>
                <w:bCs/>
                <w:color w:val="000000"/>
                <w:sz w:val="22"/>
                <w:szCs w:val="22"/>
              </w:rPr>
              <w:lastRenderedPageBreak/>
              <w:t>UŽDAVINYS – B</w:t>
            </w:r>
            <w:r w:rsidRPr="00E23043">
              <w:rPr>
                <w:b/>
                <w:bCs/>
                <w:color w:val="000000"/>
                <w:sz w:val="22"/>
                <w:szCs w:val="22"/>
              </w:rPr>
              <w:t xml:space="preserve">ibliotekos darbuotojų, </w:t>
            </w:r>
            <w:r>
              <w:rPr>
                <w:b/>
                <w:bCs/>
                <w:color w:val="000000"/>
                <w:sz w:val="22"/>
                <w:szCs w:val="22"/>
              </w:rPr>
              <w:t xml:space="preserve">paskirtų </w:t>
            </w:r>
            <w:r w:rsidRPr="00E23043">
              <w:rPr>
                <w:b/>
                <w:bCs/>
                <w:color w:val="000000"/>
                <w:sz w:val="22"/>
                <w:szCs w:val="22"/>
              </w:rPr>
              <w:t>atlikti supaprastintus pirkimus ir viešojo pirkimo komisijos narių interesų konfliktų</w:t>
            </w:r>
            <w:r w:rsidRPr="00E23043">
              <w:rPr>
                <w:b/>
                <w:bCs/>
                <w:color w:val="000000"/>
                <w:sz w:val="22"/>
                <w:szCs w:val="22"/>
              </w:rPr>
              <w:br/>
              <w:t>mažinimas</w:t>
            </w:r>
          </w:p>
        </w:tc>
      </w:tr>
      <w:tr w:rsidR="00575704" w:rsidRPr="00E23043" w14:paraId="4B7190A9"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A4" w14:textId="77777777" w:rsidR="00575704" w:rsidRDefault="00575704" w:rsidP="000739AA">
            <w:pPr>
              <w:spacing w:after="0" w:line="240" w:lineRule="auto"/>
              <w:rPr>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vAlign w:val="center"/>
          </w:tcPr>
          <w:p w14:paraId="4B7190A5" w14:textId="77777777" w:rsidR="00575704" w:rsidRDefault="00575704" w:rsidP="00E23043">
            <w:pPr>
              <w:spacing w:after="0" w:line="240" w:lineRule="auto"/>
              <w:rPr>
                <w:color w:val="000000"/>
                <w:sz w:val="22"/>
                <w:szCs w:val="22"/>
              </w:rPr>
            </w:pPr>
            <w:r w:rsidRPr="00E23043">
              <w:rPr>
                <w:color w:val="000000"/>
                <w:sz w:val="22"/>
                <w:szCs w:val="22"/>
              </w:rPr>
              <w:t>Susipažinti su paskirtų atlikti supaprastintus pirkimus</w:t>
            </w:r>
            <w:r w:rsidRPr="00E23043">
              <w:rPr>
                <w:color w:val="000000"/>
                <w:sz w:val="22"/>
                <w:szCs w:val="22"/>
              </w:rPr>
              <w:br/>
              <w:t>darbuotojų ir viešojo pirkimo komisijos narių</w:t>
            </w:r>
            <w:r w:rsidRPr="00E23043">
              <w:rPr>
                <w:color w:val="000000"/>
                <w:sz w:val="22"/>
                <w:szCs w:val="22"/>
              </w:rPr>
              <w:br/>
              <w:t>privačių interesų deklaracijose pateiktais duomenimis</w:t>
            </w:r>
          </w:p>
        </w:tc>
        <w:tc>
          <w:tcPr>
            <w:tcW w:w="2957" w:type="dxa"/>
            <w:tcBorders>
              <w:top w:val="single" w:sz="4" w:space="0" w:color="auto"/>
              <w:left w:val="single" w:sz="4" w:space="0" w:color="auto"/>
              <w:bottom w:val="single" w:sz="4" w:space="0" w:color="auto"/>
              <w:right w:val="single" w:sz="4" w:space="0" w:color="auto"/>
            </w:tcBorders>
            <w:vAlign w:val="center"/>
          </w:tcPr>
          <w:p w14:paraId="4B7190A6" w14:textId="77777777" w:rsidR="00575704" w:rsidRDefault="00575704" w:rsidP="00E23043">
            <w:pPr>
              <w:spacing w:after="0" w:line="240" w:lineRule="auto"/>
              <w:rPr>
                <w:color w:val="000000"/>
                <w:sz w:val="22"/>
                <w:szCs w:val="22"/>
              </w:rPr>
            </w:pPr>
            <w:r w:rsidRPr="00E23043">
              <w:rPr>
                <w:color w:val="000000"/>
                <w:sz w:val="22"/>
                <w:szCs w:val="22"/>
              </w:rPr>
              <w:t>Direktorius</w:t>
            </w:r>
          </w:p>
        </w:tc>
        <w:tc>
          <w:tcPr>
            <w:tcW w:w="2948" w:type="dxa"/>
            <w:tcBorders>
              <w:top w:val="single" w:sz="4" w:space="0" w:color="auto"/>
              <w:left w:val="single" w:sz="4" w:space="0" w:color="auto"/>
              <w:bottom w:val="single" w:sz="4" w:space="0" w:color="auto"/>
              <w:right w:val="single" w:sz="4" w:space="0" w:color="auto"/>
            </w:tcBorders>
            <w:vAlign w:val="center"/>
          </w:tcPr>
          <w:p w14:paraId="4B7190A7" w14:textId="77777777" w:rsidR="00575704" w:rsidRDefault="00575704" w:rsidP="00E23043">
            <w:pPr>
              <w:spacing w:after="0" w:line="240" w:lineRule="auto"/>
              <w:rPr>
                <w:color w:val="000000"/>
                <w:sz w:val="22"/>
                <w:szCs w:val="22"/>
              </w:rPr>
            </w:pPr>
            <w:r w:rsidRPr="00E23043">
              <w:rPr>
                <w:color w:val="000000"/>
                <w:sz w:val="22"/>
                <w:szCs w:val="22"/>
              </w:rPr>
              <w:t>Nuolat</w:t>
            </w:r>
          </w:p>
        </w:tc>
        <w:tc>
          <w:tcPr>
            <w:tcW w:w="2961" w:type="dxa"/>
            <w:tcBorders>
              <w:top w:val="single" w:sz="4" w:space="0" w:color="auto"/>
              <w:left w:val="single" w:sz="4" w:space="0" w:color="auto"/>
              <w:bottom w:val="single" w:sz="4" w:space="0" w:color="auto"/>
              <w:right w:val="single" w:sz="4" w:space="0" w:color="auto"/>
            </w:tcBorders>
            <w:vAlign w:val="center"/>
          </w:tcPr>
          <w:p w14:paraId="4B7190A8" w14:textId="77777777" w:rsidR="00575704" w:rsidRDefault="00575704" w:rsidP="00E23043">
            <w:pPr>
              <w:spacing w:after="0" w:line="240" w:lineRule="auto"/>
              <w:rPr>
                <w:color w:val="000000"/>
                <w:sz w:val="22"/>
                <w:szCs w:val="22"/>
              </w:rPr>
            </w:pPr>
            <w:r w:rsidRPr="00E23043">
              <w:rPr>
                <w:color w:val="000000"/>
                <w:sz w:val="22"/>
                <w:szCs w:val="22"/>
              </w:rPr>
              <w:t>Užfiksuotų interesų konfliktų</w:t>
            </w:r>
            <w:r w:rsidRPr="00E23043">
              <w:rPr>
                <w:color w:val="000000"/>
                <w:sz w:val="22"/>
                <w:szCs w:val="22"/>
              </w:rPr>
              <w:br/>
              <w:t>ir deklaracijų pateikimo</w:t>
            </w:r>
            <w:r w:rsidRPr="00E23043">
              <w:rPr>
                <w:color w:val="000000"/>
                <w:sz w:val="22"/>
                <w:szCs w:val="22"/>
              </w:rPr>
              <w:br/>
              <w:t>atvejų skaičius</w:t>
            </w:r>
          </w:p>
        </w:tc>
      </w:tr>
      <w:tr w:rsidR="00575704" w:rsidRPr="00E23043" w14:paraId="4B7190AF"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AA" w14:textId="77777777" w:rsidR="00575704" w:rsidRDefault="00575704" w:rsidP="000739AA">
            <w:pPr>
              <w:spacing w:after="0" w:line="240" w:lineRule="auto"/>
              <w:rPr>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vAlign w:val="center"/>
          </w:tcPr>
          <w:p w14:paraId="4B7190AB" w14:textId="77777777" w:rsidR="00575704" w:rsidRDefault="00575704" w:rsidP="00E23043">
            <w:pPr>
              <w:spacing w:after="0" w:line="240" w:lineRule="auto"/>
              <w:rPr>
                <w:color w:val="000000"/>
                <w:sz w:val="22"/>
                <w:szCs w:val="22"/>
              </w:rPr>
            </w:pPr>
            <w:r w:rsidRPr="00E23043">
              <w:rPr>
                <w:color w:val="000000"/>
                <w:sz w:val="22"/>
                <w:szCs w:val="22"/>
              </w:rPr>
              <w:t>Neskirti užduočių susijusių su įstaigomis (įmonėmis),</w:t>
            </w:r>
            <w:r w:rsidRPr="00E23043">
              <w:rPr>
                <w:color w:val="000000"/>
                <w:sz w:val="22"/>
                <w:szCs w:val="22"/>
              </w:rPr>
              <w:br/>
              <w:t>kuriose jie turi privačių interesų (akcijos, artimų</w:t>
            </w:r>
            <w:r w:rsidRPr="00E23043">
              <w:rPr>
                <w:color w:val="000000"/>
                <w:sz w:val="22"/>
                <w:szCs w:val="22"/>
              </w:rPr>
              <w:br/>
              <w:t>asmenų darbas, narystė ir pan.) ar kitų užduočių,</w:t>
            </w:r>
            <w:r w:rsidRPr="00E23043">
              <w:rPr>
                <w:color w:val="000000"/>
                <w:sz w:val="22"/>
                <w:szCs w:val="22"/>
              </w:rPr>
              <w:br/>
              <w:t>galinčių sukelti interesų konfliktą;</w:t>
            </w:r>
          </w:p>
        </w:tc>
        <w:tc>
          <w:tcPr>
            <w:tcW w:w="2957" w:type="dxa"/>
            <w:tcBorders>
              <w:top w:val="single" w:sz="4" w:space="0" w:color="auto"/>
              <w:left w:val="single" w:sz="4" w:space="0" w:color="auto"/>
              <w:bottom w:val="single" w:sz="4" w:space="0" w:color="auto"/>
              <w:right w:val="single" w:sz="4" w:space="0" w:color="auto"/>
            </w:tcBorders>
            <w:vAlign w:val="center"/>
          </w:tcPr>
          <w:p w14:paraId="4B7190AC" w14:textId="77777777" w:rsidR="00575704" w:rsidRDefault="00575704" w:rsidP="00E23043">
            <w:pPr>
              <w:spacing w:after="0" w:line="240" w:lineRule="auto"/>
              <w:rPr>
                <w:color w:val="000000"/>
                <w:sz w:val="22"/>
                <w:szCs w:val="22"/>
              </w:rPr>
            </w:pPr>
            <w:r w:rsidRPr="00E23043">
              <w:rPr>
                <w:color w:val="000000"/>
                <w:sz w:val="22"/>
                <w:szCs w:val="22"/>
              </w:rPr>
              <w:t>Direktorius</w:t>
            </w:r>
          </w:p>
        </w:tc>
        <w:tc>
          <w:tcPr>
            <w:tcW w:w="2948" w:type="dxa"/>
            <w:tcBorders>
              <w:top w:val="single" w:sz="4" w:space="0" w:color="auto"/>
              <w:left w:val="single" w:sz="4" w:space="0" w:color="auto"/>
              <w:bottom w:val="single" w:sz="4" w:space="0" w:color="auto"/>
              <w:right w:val="single" w:sz="4" w:space="0" w:color="auto"/>
            </w:tcBorders>
            <w:vAlign w:val="center"/>
          </w:tcPr>
          <w:p w14:paraId="4B7190AD" w14:textId="77777777" w:rsidR="00575704" w:rsidRDefault="00575704" w:rsidP="00E23043">
            <w:pPr>
              <w:spacing w:after="0" w:line="240" w:lineRule="auto"/>
              <w:rPr>
                <w:color w:val="000000"/>
                <w:sz w:val="22"/>
                <w:szCs w:val="22"/>
              </w:rPr>
            </w:pPr>
            <w:r w:rsidRPr="00E23043">
              <w:rPr>
                <w:color w:val="000000"/>
                <w:sz w:val="22"/>
                <w:szCs w:val="22"/>
              </w:rPr>
              <w:t>Esant būtinybei</w:t>
            </w:r>
          </w:p>
        </w:tc>
        <w:tc>
          <w:tcPr>
            <w:tcW w:w="2961" w:type="dxa"/>
            <w:tcBorders>
              <w:top w:val="single" w:sz="4" w:space="0" w:color="auto"/>
              <w:left w:val="single" w:sz="4" w:space="0" w:color="auto"/>
              <w:bottom w:val="single" w:sz="4" w:space="0" w:color="auto"/>
              <w:right w:val="single" w:sz="4" w:space="0" w:color="auto"/>
            </w:tcBorders>
            <w:vAlign w:val="center"/>
          </w:tcPr>
          <w:p w14:paraId="4B7190AE" w14:textId="77777777" w:rsidR="00575704" w:rsidRDefault="00575704" w:rsidP="00E23043">
            <w:pPr>
              <w:spacing w:after="0" w:line="240" w:lineRule="auto"/>
              <w:rPr>
                <w:color w:val="000000"/>
                <w:sz w:val="22"/>
                <w:szCs w:val="22"/>
              </w:rPr>
            </w:pPr>
            <w:r w:rsidRPr="00E23043">
              <w:rPr>
                <w:color w:val="000000"/>
                <w:sz w:val="22"/>
                <w:szCs w:val="22"/>
              </w:rPr>
              <w:t>Pavedimų skaičius</w:t>
            </w:r>
          </w:p>
        </w:tc>
      </w:tr>
      <w:tr w:rsidR="00575704" w:rsidRPr="00E23043" w14:paraId="4B7190B5"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B0" w14:textId="77777777" w:rsidR="00575704" w:rsidRDefault="00575704" w:rsidP="000739AA">
            <w:pPr>
              <w:spacing w:after="0" w:line="240" w:lineRule="auto"/>
              <w:rPr>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vAlign w:val="center"/>
          </w:tcPr>
          <w:p w14:paraId="4B7190B1" w14:textId="77777777" w:rsidR="00575704" w:rsidRDefault="00575704" w:rsidP="00E23043">
            <w:pPr>
              <w:spacing w:after="0" w:line="240" w:lineRule="auto"/>
              <w:rPr>
                <w:color w:val="000000"/>
                <w:sz w:val="22"/>
                <w:szCs w:val="22"/>
              </w:rPr>
            </w:pPr>
            <w:r w:rsidRPr="00E23043">
              <w:rPr>
                <w:color w:val="000000"/>
                <w:sz w:val="22"/>
                <w:szCs w:val="22"/>
              </w:rPr>
              <w:t>Remiantis privačių interesų deklaracijų duomenimis</w:t>
            </w:r>
            <w:r w:rsidRPr="00E23043">
              <w:rPr>
                <w:color w:val="000000"/>
                <w:sz w:val="22"/>
                <w:szCs w:val="22"/>
              </w:rPr>
              <w:br/>
              <w:t>teikti pavaldiems darbuotojams rašytines</w:t>
            </w:r>
            <w:r w:rsidRPr="00E23043">
              <w:rPr>
                <w:color w:val="000000"/>
                <w:sz w:val="22"/>
                <w:szCs w:val="22"/>
              </w:rPr>
              <w:br/>
              <w:t>rekomendacijas, nuo kokių klausimų sprendimo</w:t>
            </w:r>
            <w:r w:rsidRPr="00E23043">
              <w:rPr>
                <w:color w:val="000000"/>
                <w:sz w:val="22"/>
                <w:szCs w:val="22"/>
              </w:rPr>
              <w:br/>
              <w:t>procedūrų jie turėtų nusišalinti;</w:t>
            </w:r>
          </w:p>
        </w:tc>
        <w:tc>
          <w:tcPr>
            <w:tcW w:w="2957" w:type="dxa"/>
            <w:tcBorders>
              <w:top w:val="single" w:sz="4" w:space="0" w:color="auto"/>
              <w:left w:val="single" w:sz="4" w:space="0" w:color="auto"/>
              <w:bottom w:val="single" w:sz="4" w:space="0" w:color="auto"/>
              <w:right w:val="single" w:sz="4" w:space="0" w:color="auto"/>
            </w:tcBorders>
            <w:vAlign w:val="center"/>
          </w:tcPr>
          <w:p w14:paraId="4B7190B2" w14:textId="77777777" w:rsidR="00575704" w:rsidRDefault="00575704" w:rsidP="00E23043">
            <w:pPr>
              <w:spacing w:after="0" w:line="240" w:lineRule="auto"/>
              <w:rPr>
                <w:color w:val="000000"/>
                <w:sz w:val="22"/>
                <w:szCs w:val="22"/>
              </w:rPr>
            </w:pPr>
            <w:r w:rsidRPr="00E23043">
              <w:rPr>
                <w:color w:val="000000"/>
                <w:sz w:val="22"/>
                <w:szCs w:val="22"/>
              </w:rPr>
              <w:t>Direktorius</w:t>
            </w:r>
          </w:p>
        </w:tc>
        <w:tc>
          <w:tcPr>
            <w:tcW w:w="2948" w:type="dxa"/>
            <w:tcBorders>
              <w:top w:val="single" w:sz="4" w:space="0" w:color="auto"/>
              <w:left w:val="single" w:sz="4" w:space="0" w:color="auto"/>
              <w:bottom w:val="single" w:sz="4" w:space="0" w:color="auto"/>
              <w:right w:val="single" w:sz="4" w:space="0" w:color="auto"/>
            </w:tcBorders>
            <w:vAlign w:val="center"/>
          </w:tcPr>
          <w:p w14:paraId="4B7190B3" w14:textId="77777777" w:rsidR="00575704" w:rsidRDefault="00575704" w:rsidP="00E23043">
            <w:pPr>
              <w:spacing w:after="0" w:line="240" w:lineRule="auto"/>
              <w:rPr>
                <w:color w:val="000000"/>
                <w:sz w:val="22"/>
                <w:szCs w:val="22"/>
              </w:rPr>
            </w:pPr>
            <w:r w:rsidRPr="00E23043">
              <w:rPr>
                <w:color w:val="000000"/>
                <w:sz w:val="22"/>
                <w:szCs w:val="22"/>
              </w:rPr>
              <w:t>Esant būtinybei</w:t>
            </w:r>
          </w:p>
        </w:tc>
        <w:tc>
          <w:tcPr>
            <w:tcW w:w="2961" w:type="dxa"/>
            <w:tcBorders>
              <w:top w:val="single" w:sz="4" w:space="0" w:color="auto"/>
              <w:left w:val="single" w:sz="4" w:space="0" w:color="auto"/>
              <w:bottom w:val="single" w:sz="4" w:space="0" w:color="auto"/>
              <w:right w:val="single" w:sz="4" w:space="0" w:color="auto"/>
            </w:tcBorders>
            <w:vAlign w:val="center"/>
          </w:tcPr>
          <w:p w14:paraId="4B7190B4" w14:textId="77777777" w:rsidR="00575704" w:rsidRDefault="00575704" w:rsidP="00E23043">
            <w:pPr>
              <w:spacing w:after="0" w:line="240" w:lineRule="auto"/>
              <w:rPr>
                <w:color w:val="000000"/>
                <w:sz w:val="22"/>
                <w:szCs w:val="22"/>
              </w:rPr>
            </w:pPr>
            <w:r w:rsidRPr="00E23043">
              <w:rPr>
                <w:color w:val="000000"/>
                <w:sz w:val="22"/>
                <w:szCs w:val="22"/>
              </w:rPr>
              <w:t>Rekomendacijų skaičius ir</w:t>
            </w:r>
            <w:r w:rsidRPr="00E23043">
              <w:rPr>
                <w:color w:val="000000"/>
                <w:sz w:val="22"/>
                <w:szCs w:val="22"/>
              </w:rPr>
              <w:br/>
              <w:t>kokybė</w:t>
            </w:r>
          </w:p>
        </w:tc>
      </w:tr>
      <w:tr w:rsidR="00575704" w:rsidRPr="00E23043" w14:paraId="4B7190BB"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B6" w14:textId="77777777" w:rsidR="00575704" w:rsidRDefault="00575704" w:rsidP="000739AA">
            <w:pPr>
              <w:spacing w:after="0" w:line="240" w:lineRule="auto"/>
              <w:rPr>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vAlign w:val="center"/>
          </w:tcPr>
          <w:p w14:paraId="4B7190B7" w14:textId="77777777" w:rsidR="00575704" w:rsidRDefault="00575704" w:rsidP="00E23043">
            <w:pPr>
              <w:spacing w:after="0" w:line="240" w:lineRule="auto"/>
              <w:rPr>
                <w:color w:val="000000"/>
                <w:sz w:val="22"/>
                <w:szCs w:val="22"/>
              </w:rPr>
            </w:pPr>
            <w:r w:rsidRPr="00E23043">
              <w:rPr>
                <w:color w:val="000000"/>
                <w:sz w:val="22"/>
                <w:szCs w:val="22"/>
              </w:rPr>
              <w:t>Priimti tik raštu pateikiamus pavaldžių tarnautojų</w:t>
            </w:r>
            <w:r w:rsidRPr="00E23043">
              <w:rPr>
                <w:color w:val="000000"/>
                <w:sz w:val="22"/>
                <w:szCs w:val="22"/>
              </w:rPr>
              <w:br/>
              <w:t>nusišalinimus nuo jiems interesų konfliktą</w:t>
            </w:r>
            <w:r w:rsidRPr="00E23043">
              <w:rPr>
                <w:color w:val="000000"/>
                <w:sz w:val="22"/>
                <w:szCs w:val="22"/>
              </w:rPr>
              <w:br/>
              <w:t>sukeliančių klausimų sprendimo;</w:t>
            </w:r>
          </w:p>
        </w:tc>
        <w:tc>
          <w:tcPr>
            <w:tcW w:w="2957" w:type="dxa"/>
            <w:tcBorders>
              <w:top w:val="single" w:sz="4" w:space="0" w:color="auto"/>
              <w:left w:val="single" w:sz="4" w:space="0" w:color="auto"/>
              <w:bottom w:val="single" w:sz="4" w:space="0" w:color="auto"/>
              <w:right w:val="single" w:sz="4" w:space="0" w:color="auto"/>
            </w:tcBorders>
            <w:vAlign w:val="center"/>
          </w:tcPr>
          <w:p w14:paraId="4B7190B8" w14:textId="77777777" w:rsidR="00575704" w:rsidRDefault="00575704" w:rsidP="00E23043">
            <w:pPr>
              <w:spacing w:after="0" w:line="240" w:lineRule="auto"/>
              <w:rPr>
                <w:color w:val="000000"/>
                <w:sz w:val="22"/>
                <w:szCs w:val="22"/>
              </w:rPr>
            </w:pPr>
            <w:r w:rsidRPr="00E23043">
              <w:rPr>
                <w:color w:val="000000"/>
                <w:sz w:val="22"/>
                <w:szCs w:val="22"/>
              </w:rPr>
              <w:t>Direktorius</w:t>
            </w:r>
          </w:p>
        </w:tc>
        <w:tc>
          <w:tcPr>
            <w:tcW w:w="2948" w:type="dxa"/>
            <w:tcBorders>
              <w:top w:val="single" w:sz="4" w:space="0" w:color="auto"/>
              <w:left w:val="single" w:sz="4" w:space="0" w:color="auto"/>
              <w:bottom w:val="single" w:sz="4" w:space="0" w:color="auto"/>
              <w:right w:val="single" w:sz="4" w:space="0" w:color="auto"/>
            </w:tcBorders>
            <w:vAlign w:val="center"/>
          </w:tcPr>
          <w:p w14:paraId="4B7190B9" w14:textId="77777777" w:rsidR="00575704" w:rsidRDefault="00575704" w:rsidP="00E23043">
            <w:pPr>
              <w:spacing w:after="0" w:line="240" w:lineRule="auto"/>
              <w:rPr>
                <w:color w:val="000000"/>
                <w:sz w:val="22"/>
                <w:szCs w:val="22"/>
              </w:rPr>
            </w:pPr>
            <w:r w:rsidRPr="00E23043">
              <w:rPr>
                <w:color w:val="000000"/>
                <w:sz w:val="22"/>
                <w:szCs w:val="22"/>
              </w:rPr>
              <w:t>Esant būtinybei</w:t>
            </w:r>
          </w:p>
        </w:tc>
        <w:tc>
          <w:tcPr>
            <w:tcW w:w="2961" w:type="dxa"/>
            <w:tcBorders>
              <w:top w:val="single" w:sz="4" w:space="0" w:color="auto"/>
              <w:left w:val="single" w:sz="4" w:space="0" w:color="auto"/>
              <w:bottom w:val="single" w:sz="4" w:space="0" w:color="auto"/>
              <w:right w:val="single" w:sz="4" w:space="0" w:color="auto"/>
            </w:tcBorders>
            <w:vAlign w:val="center"/>
          </w:tcPr>
          <w:p w14:paraId="4B7190BA" w14:textId="77777777" w:rsidR="00575704" w:rsidRDefault="00575704" w:rsidP="00E23043">
            <w:pPr>
              <w:spacing w:after="0" w:line="240" w:lineRule="auto"/>
              <w:rPr>
                <w:color w:val="000000"/>
                <w:sz w:val="22"/>
                <w:szCs w:val="22"/>
              </w:rPr>
            </w:pPr>
            <w:r w:rsidRPr="00E23043">
              <w:rPr>
                <w:color w:val="000000"/>
                <w:sz w:val="22"/>
                <w:szCs w:val="22"/>
              </w:rPr>
              <w:t>Nusišalinimo atvejų skaičius</w:t>
            </w:r>
          </w:p>
        </w:tc>
      </w:tr>
      <w:tr w:rsidR="00575704" w:rsidRPr="00E23043" w14:paraId="4B7190C6"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BC" w14:textId="77777777" w:rsidR="00575704" w:rsidRDefault="00575704" w:rsidP="000739AA">
            <w:pPr>
              <w:spacing w:after="0" w:line="240" w:lineRule="auto"/>
              <w:rPr>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vAlign w:val="center"/>
          </w:tcPr>
          <w:p w14:paraId="4B7190BD" w14:textId="77777777" w:rsidR="00575704" w:rsidRDefault="00575704" w:rsidP="00E23043">
            <w:pPr>
              <w:spacing w:after="0" w:line="240" w:lineRule="auto"/>
              <w:rPr>
                <w:color w:val="000000"/>
                <w:sz w:val="22"/>
                <w:szCs w:val="22"/>
              </w:rPr>
            </w:pPr>
            <w:r w:rsidRPr="00E23043">
              <w:rPr>
                <w:color w:val="000000"/>
                <w:sz w:val="22"/>
                <w:szCs w:val="22"/>
              </w:rPr>
              <w:t>Užtikrinti, kad nusišalinęs darbuotojas nedalyvautų</w:t>
            </w:r>
            <w:r w:rsidRPr="00E23043">
              <w:rPr>
                <w:color w:val="000000"/>
                <w:sz w:val="22"/>
                <w:szCs w:val="22"/>
              </w:rPr>
              <w:br/>
              <w:t>rengiant, svarstant ar priimant tam tikrus sprendimus</w:t>
            </w:r>
            <w:r w:rsidRPr="00E23043">
              <w:rPr>
                <w:color w:val="000000"/>
                <w:sz w:val="22"/>
                <w:szCs w:val="22"/>
              </w:rPr>
              <w:br/>
              <w:t>(išeitų iš posėdžių salės ir pan.);</w:t>
            </w:r>
          </w:p>
        </w:tc>
        <w:tc>
          <w:tcPr>
            <w:tcW w:w="2957" w:type="dxa"/>
            <w:tcBorders>
              <w:top w:val="single" w:sz="4" w:space="0" w:color="auto"/>
              <w:left w:val="single" w:sz="4" w:space="0" w:color="auto"/>
              <w:bottom w:val="single" w:sz="4" w:space="0" w:color="auto"/>
              <w:right w:val="single" w:sz="4" w:space="0" w:color="auto"/>
            </w:tcBorders>
            <w:vAlign w:val="center"/>
          </w:tcPr>
          <w:p w14:paraId="4B7190BE" w14:textId="77777777" w:rsidR="00575704" w:rsidRDefault="00575704" w:rsidP="00E23043">
            <w:pPr>
              <w:spacing w:after="0" w:line="240" w:lineRule="auto"/>
              <w:rPr>
                <w:color w:val="000000"/>
                <w:sz w:val="22"/>
                <w:szCs w:val="22"/>
              </w:rPr>
            </w:pPr>
            <w:r w:rsidRPr="00E23043">
              <w:rPr>
                <w:color w:val="000000"/>
                <w:sz w:val="22"/>
                <w:szCs w:val="22"/>
              </w:rPr>
              <w:t>Direktorius</w:t>
            </w:r>
          </w:p>
        </w:tc>
        <w:tc>
          <w:tcPr>
            <w:tcW w:w="2948" w:type="dxa"/>
            <w:tcBorders>
              <w:top w:val="single" w:sz="4" w:space="0" w:color="auto"/>
              <w:left w:val="single" w:sz="4" w:space="0" w:color="auto"/>
              <w:bottom w:val="single" w:sz="4" w:space="0" w:color="auto"/>
              <w:right w:val="single" w:sz="4" w:space="0" w:color="auto"/>
            </w:tcBorders>
            <w:vAlign w:val="center"/>
          </w:tcPr>
          <w:p w14:paraId="4B7190BF" w14:textId="77777777" w:rsidR="00575704" w:rsidRDefault="00575704" w:rsidP="00E23043">
            <w:pPr>
              <w:spacing w:after="0" w:line="240" w:lineRule="auto"/>
              <w:rPr>
                <w:color w:val="000000"/>
                <w:sz w:val="22"/>
                <w:szCs w:val="22"/>
              </w:rPr>
            </w:pPr>
            <w:r w:rsidRPr="00E23043">
              <w:rPr>
                <w:color w:val="000000"/>
                <w:sz w:val="22"/>
                <w:szCs w:val="22"/>
              </w:rPr>
              <w:t>Esant būtinybei</w:t>
            </w:r>
          </w:p>
        </w:tc>
        <w:tc>
          <w:tcPr>
            <w:tcW w:w="2961" w:type="dxa"/>
            <w:tcBorders>
              <w:top w:val="single" w:sz="4" w:space="0" w:color="auto"/>
              <w:left w:val="single" w:sz="4" w:space="0" w:color="auto"/>
              <w:bottom w:val="single" w:sz="4" w:space="0" w:color="auto"/>
              <w:right w:val="single" w:sz="4" w:space="0" w:color="auto"/>
            </w:tcBorders>
            <w:vAlign w:val="center"/>
          </w:tcPr>
          <w:p w14:paraId="4B7190C0" w14:textId="77777777" w:rsidR="00575704" w:rsidRDefault="00575704" w:rsidP="00E23043">
            <w:pPr>
              <w:spacing w:after="0" w:line="240" w:lineRule="auto"/>
              <w:rPr>
                <w:color w:val="000000"/>
                <w:sz w:val="22"/>
                <w:szCs w:val="22"/>
              </w:rPr>
            </w:pPr>
          </w:p>
          <w:p w14:paraId="4B7190C1" w14:textId="77777777" w:rsidR="00575704" w:rsidRDefault="00575704" w:rsidP="00E23043">
            <w:pPr>
              <w:spacing w:after="0" w:line="240" w:lineRule="auto"/>
              <w:rPr>
                <w:color w:val="000000"/>
                <w:sz w:val="22"/>
                <w:szCs w:val="22"/>
              </w:rPr>
            </w:pPr>
          </w:p>
          <w:p w14:paraId="4B7190C2" w14:textId="77777777" w:rsidR="00575704" w:rsidRDefault="00575704" w:rsidP="00E23043">
            <w:pPr>
              <w:spacing w:after="0" w:line="240" w:lineRule="auto"/>
              <w:rPr>
                <w:color w:val="000000"/>
                <w:sz w:val="22"/>
                <w:szCs w:val="22"/>
              </w:rPr>
            </w:pPr>
            <w:r w:rsidRPr="00E23043">
              <w:rPr>
                <w:color w:val="000000"/>
                <w:sz w:val="22"/>
                <w:szCs w:val="22"/>
              </w:rPr>
              <w:t>Nedalyvavimo priimant</w:t>
            </w:r>
            <w:r w:rsidRPr="00E23043">
              <w:rPr>
                <w:color w:val="000000"/>
                <w:sz w:val="22"/>
                <w:szCs w:val="22"/>
              </w:rPr>
              <w:br/>
              <w:t>sprendimus atvejų skaičius</w:t>
            </w:r>
          </w:p>
          <w:p w14:paraId="4B7190C3" w14:textId="77777777" w:rsidR="00575704" w:rsidRDefault="00575704" w:rsidP="00E23043">
            <w:pPr>
              <w:spacing w:after="0" w:line="240" w:lineRule="auto"/>
              <w:rPr>
                <w:color w:val="000000"/>
                <w:sz w:val="22"/>
                <w:szCs w:val="22"/>
              </w:rPr>
            </w:pPr>
          </w:p>
          <w:p w14:paraId="4B7190C4" w14:textId="77777777" w:rsidR="00575704" w:rsidRDefault="00575704" w:rsidP="00E23043">
            <w:pPr>
              <w:spacing w:after="0" w:line="240" w:lineRule="auto"/>
              <w:rPr>
                <w:color w:val="000000"/>
                <w:sz w:val="22"/>
                <w:szCs w:val="22"/>
              </w:rPr>
            </w:pPr>
          </w:p>
          <w:p w14:paraId="4B7190C5" w14:textId="77777777" w:rsidR="00575704" w:rsidRDefault="00575704" w:rsidP="00E23043">
            <w:pPr>
              <w:spacing w:after="0" w:line="240" w:lineRule="auto"/>
              <w:rPr>
                <w:color w:val="000000"/>
                <w:sz w:val="22"/>
                <w:szCs w:val="22"/>
              </w:rPr>
            </w:pPr>
          </w:p>
        </w:tc>
      </w:tr>
      <w:tr w:rsidR="00575704" w:rsidRPr="00E23043" w14:paraId="4B7190CC" w14:textId="77777777" w:rsidTr="000E7E58">
        <w:tc>
          <w:tcPr>
            <w:tcW w:w="2960" w:type="dxa"/>
            <w:tcBorders>
              <w:top w:val="single" w:sz="4" w:space="0" w:color="auto"/>
              <w:left w:val="single" w:sz="4" w:space="0" w:color="auto"/>
              <w:bottom w:val="single" w:sz="4" w:space="0" w:color="auto"/>
              <w:right w:val="single" w:sz="4" w:space="0" w:color="auto"/>
            </w:tcBorders>
            <w:vAlign w:val="center"/>
          </w:tcPr>
          <w:p w14:paraId="4B7190C7" w14:textId="77777777" w:rsidR="00575704" w:rsidRDefault="00575704" w:rsidP="000739AA">
            <w:pPr>
              <w:spacing w:after="0" w:line="240" w:lineRule="auto"/>
              <w:rPr>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vAlign w:val="center"/>
          </w:tcPr>
          <w:p w14:paraId="4B7190C8" w14:textId="77777777" w:rsidR="00575704" w:rsidRPr="00E23043" w:rsidRDefault="00575704" w:rsidP="00E23043">
            <w:pPr>
              <w:spacing w:after="0" w:line="240" w:lineRule="auto"/>
              <w:rPr>
                <w:color w:val="000000"/>
                <w:sz w:val="22"/>
                <w:szCs w:val="22"/>
              </w:rPr>
            </w:pPr>
            <w:r w:rsidRPr="00E23043">
              <w:rPr>
                <w:color w:val="000000"/>
                <w:sz w:val="22"/>
                <w:szCs w:val="22"/>
              </w:rPr>
              <w:t>Vienus metus nuo Viešųjų ir privačių interesų</w:t>
            </w:r>
            <w:r w:rsidRPr="00E23043">
              <w:rPr>
                <w:color w:val="000000"/>
                <w:sz w:val="22"/>
                <w:szCs w:val="22"/>
              </w:rPr>
              <w:br/>
              <w:t>derinimo valstybinėje tarnyboje įstatymo pažeidimo</w:t>
            </w:r>
            <w:r w:rsidRPr="00E23043">
              <w:rPr>
                <w:color w:val="000000"/>
                <w:sz w:val="22"/>
                <w:szCs w:val="22"/>
              </w:rPr>
              <w:br/>
              <w:t>paaiškėjimo dienos nesiūlyti skatinti ar skirti į</w:t>
            </w:r>
            <w:r w:rsidRPr="00E23043">
              <w:rPr>
                <w:color w:val="000000"/>
                <w:sz w:val="22"/>
                <w:szCs w:val="22"/>
              </w:rPr>
              <w:br/>
              <w:t>aukštesnes pareigas pažeidimus padariusių</w:t>
            </w:r>
            <w:r w:rsidRPr="00E23043">
              <w:rPr>
                <w:color w:val="000000"/>
                <w:sz w:val="22"/>
                <w:szCs w:val="22"/>
              </w:rPr>
              <w:br/>
              <w:t>darbuotojų;</w:t>
            </w:r>
          </w:p>
        </w:tc>
        <w:tc>
          <w:tcPr>
            <w:tcW w:w="2957" w:type="dxa"/>
            <w:tcBorders>
              <w:top w:val="single" w:sz="4" w:space="0" w:color="auto"/>
              <w:left w:val="single" w:sz="4" w:space="0" w:color="auto"/>
              <w:bottom w:val="single" w:sz="4" w:space="0" w:color="auto"/>
              <w:right w:val="single" w:sz="4" w:space="0" w:color="auto"/>
            </w:tcBorders>
            <w:vAlign w:val="center"/>
          </w:tcPr>
          <w:p w14:paraId="4B7190C9" w14:textId="77777777" w:rsidR="00575704" w:rsidRPr="00E23043" w:rsidRDefault="00575704" w:rsidP="00E23043">
            <w:pPr>
              <w:spacing w:after="0" w:line="240" w:lineRule="auto"/>
              <w:rPr>
                <w:color w:val="000000"/>
                <w:sz w:val="22"/>
                <w:szCs w:val="22"/>
              </w:rPr>
            </w:pPr>
            <w:r>
              <w:rPr>
                <w:color w:val="000000"/>
                <w:sz w:val="22"/>
                <w:szCs w:val="22"/>
              </w:rPr>
              <w:t>Direktorius</w:t>
            </w:r>
          </w:p>
        </w:tc>
        <w:tc>
          <w:tcPr>
            <w:tcW w:w="2948" w:type="dxa"/>
            <w:tcBorders>
              <w:top w:val="single" w:sz="4" w:space="0" w:color="auto"/>
              <w:left w:val="single" w:sz="4" w:space="0" w:color="auto"/>
              <w:bottom w:val="single" w:sz="4" w:space="0" w:color="auto"/>
              <w:right w:val="single" w:sz="4" w:space="0" w:color="auto"/>
            </w:tcBorders>
            <w:vAlign w:val="center"/>
          </w:tcPr>
          <w:p w14:paraId="4B7190CA" w14:textId="77777777" w:rsidR="00575704" w:rsidRPr="00E23043" w:rsidRDefault="00575704" w:rsidP="00E23043">
            <w:pPr>
              <w:spacing w:after="0" w:line="240" w:lineRule="auto"/>
              <w:rPr>
                <w:color w:val="000000"/>
                <w:sz w:val="22"/>
                <w:szCs w:val="22"/>
              </w:rPr>
            </w:pPr>
            <w:r>
              <w:rPr>
                <w:color w:val="000000"/>
                <w:sz w:val="22"/>
                <w:szCs w:val="22"/>
              </w:rPr>
              <w:t>Esant būtinybei</w:t>
            </w:r>
          </w:p>
        </w:tc>
        <w:tc>
          <w:tcPr>
            <w:tcW w:w="2961" w:type="dxa"/>
            <w:tcBorders>
              <w:top w:val="single" w:sz="4" w:space="0" w:color="auto"/>
              <w:left w:val="single" w:sz="4" w:space="0" w:color="auto"/>
              <w:bottom w:val="single" w:sz="4" w:space="0" w:color="auto"/>
              <w:right w:val="single" w:sz="4" w:space="0" w:color="auto"/>
            </w:tcBorders>
            <w:vAlign w:val="center"/>
          </w:tcPr>
          <w:p w14:paraId="4B7190CB" w14:textId="77777777" w:rsidR="00575704" w:rsidRPr="00E23043" w:rsidRDefault="00575704" w:rsidP="00E23043">
            <w:pPr>
              <w:spacing w:after="0" w:line="240" w:lineRule="auto"/>
              <w:rPr>
                <w:color w:val="000000"/>
                <w:sz w:val="22"/>
                <w:szCs w:val="22"/>
              </w:rPr>
            </w:pPr>
            <w:r w:rsidRPr="00E23043">
              <w:rPr>
                <w:color w:val="000000"/>
                <w:sz w:val="22"/>
                <w:szCs w:val="22"/>
              </w:rPr>
              <w:t>Priimti sprendimai ir jų</w:t>
            </w:r>
            <w:r w:rsidRPr="00E23043">
              <w:rPr>
                <w:color w:val="000000"/>
                <w:sz w:val="22"/>
                <w:szCs w:val="22"/>
              </w:rPr>
              <w:br/>
              <w:t>skaičius</w:t>
            </w:r>
          </w:p>
        </w:tc>
      </w:tr>
    </w:tbl>
    <w:p w14:paraId="4B7190CD" w14:textId="77777777" w:rsidR="00E23043" w:rsidRDefault="00E23043" w:rsidP="00E23043">
      <w:pPr>
        <w:spacing w:after="0" w:line="240" w:lineRule="auto"/>
        <w:rPr>
          <w:sz w:val="24"/>
          <w:szCs w:val="24"/>
        </w:rPr>
      </w:pPr>
    </w:p>
    <w:p w14:paraId="4B7190CE" w14:textId="77777777" w:rsidR="00B14599" w:rsidRDefault="00B14599" w:rsidP="00E23043">
      <w:pPr>
        <w:spacing w:after="0" w:line="240" w:lineRule="auto"/>
        <w:rPr>
          <w:sz w:val="24"/>
          <w:szCs w:val="24"/>
        </w:rPr>
      </w:pPr>
    </w:p>
    <w:p w14:paraId="4B7190CF" w14:textId="77777777" w:rsidR="00E23043" w:rsidRPr="00E23043" w:rsidRDefault="00E23043" w:rsidP="00575704">
      <w:pPr>
        <w:spacing w:after="0" w:line="240" w:lineRule="auto"/>
        <w:jc w:val="center"/>
        <w:rPr>
          <w:sz w:val="24"/>
          <w:szCs w:val="24"/>
        </w:rPr>
      </w:pPr>
      <w:r w:rsidRPr="00E23043">
        <w:rPr>
          <w:sz w:val="24"/>
          <w:szCs w:val="24"/>
        </w:rPr>
        <w:br/>
      </w:r>
    </w:p>
    <w:p w14:paraId="4B7190D0" w14:textId="1BFEA1AA" w:rsidR="00E23043" w:rsidRDefault="00575704" w:rsidP="00575704">
      <w:pPr>
        <w:jc w:val="center"/>
        <w:rPr>
          <w:color w:val="000000"/>
          <w:sz w:val="24"/>
          <w:szCs w:val="24"/>
        </w:rPr>
        <w:sectPr w:rsidR="00E23043" w:rsidSect="00E23043">
          <w:pgSz w:w="16838" w:h="11906" w:orient="landscape"/>
          <w:pgMar w:top="567" w:right="1134" w:bottom="1758" w:left="1134" w:header="567" w:footer="567" w:gutter="0"/>
          <w:cols w:space="1296"/>
          <w:docGrid w:linePitch="360"/>
        </w:sectPr>
      </w:pPr>
      <w:r>
        <w:rPr>
          <w:color w:val="000000"/>
          <w:sz w:val="24"/>
          <w:szCs w:val="24"/>
        </w:rPr>
        <w:t>______</w:t>
      </w:r>
      <w:r w:rsidR="004B38FF">
        <w:rPr>
          <w:color w:val="000000"/>
          <w:sz w:val="24"/>
          <w:szCs w:val="24"/>
        </w:rPr>
        <w:t>____________________________</w:t>
      </w:r>
    </w:p>
    <w:p w14:paraId="4B7190D1" w14:textId="77777777" w:rsidR="006F34A5" w:rsidRDefault="006F34A5" w:rsidP="004B38FF"/>
    <w:sectPr w:rsidR="006F34A5" w:rsidSect="00E23043">
      <w:pgSz w:w="11906" w:h="16838"/>
      <w:pgMar w:top="1134" w:right="567" w:bottom="1134" w:left="175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96E7" w14:textId="77777777" w:rsidR="001867A7" w:rsidRDefault="001867A7" w:rsidP="00575704">
      <w:pPr>
        <w:spacing w:after="0" w:line="240" w:lineRule="auto"/>
      </w:pPr>
      <w:r>
        <w:separator/>
      </w:r>
    </w:p>
  </w:endnote>
  <w:endnote w:type="continuationSeparator" w:id="0">
    <w:p w14:paraId="467EA8F9" w14:textId="77777777" w:rsidR="001867A7" w:rsidRDefault="001867A7" w:rsidP="0057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AD5D" w14:textId="77777777" w:rsidR="001867A7" w:rsidRDefault="001867A7" w:rsidP="00575704">
      <w:pPr>
        <w:spacing w:after="0" w:line="240" w:lineRule="auto"/>
      </w:pPr>
      <w:r>
        <w:separator/>
      </w:r>
    </w:p>
  </w:footnote>
  <w:footnote w:type="continuationSeparator" w:id="0">
    <w:p w14:paraId="6C98C6F5" w14:textId="77777777" w:rsidR="001867A7" w:rsidRDefault="001867A7" w:rsidP="00575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4C1"/>
    <w:multiLevelType w:val="hybridMultilevel"/>
    <w:tmpl w:val="BD1EBB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8494A87"/>
    <w:multiLevelType w:val="multilevel"/>
    <w:tmpl w:val="7BA006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43"/>
    <w:rsid w:val="000429E8"/>
    <w:rsid w:val="000739AA"/>
    <w:rsid w:val="000E7E58"/>
    <w:rsid w:val="001867A7"/>
    <w:rsid w:val="001F5D07"/>
    <w:rsid w:val="0027739D"/>
    <w:rsid w:val="002823E3"/>
    <w:rsid w:val="00327E46"/>
    <w:rsid w:val="00336F06"/>
    <w:rsid w:val="003C104A"/>
    <w:rsid w:val="003C63F7"/>
    <w:rsid w:val="003E644D"/>
    <w:rsid w:val="004109E0"/>
    <w:rsid w:val="00454D8D"/>
    <w:rsid w:val="004A0219"/>
    <w:rsid w:val="004A6D1F"/>
    <w:rsid w:val="004B38FF"/>
    <w:rsid w:val="004D541A"/>
    <w:rsid w:val="004D611A"/>
    <w:rsid w:val="004D6250"/>
    <w:rsid w:val="00574054"/>
    <w:rsid w:val="00575704"/>
    <w:rsid w:val="0059228C"/>
    <w:rsid w:val="00610EEE"/>
    <w:rsid w:val="006129E1"/>
    <w:rsid w:val="006208B1"/>
    <w:rsid w:val="00631D52"/>
    <w:rsid w:val="00672590"/>
    <w:rsid w:val="006F34A5"/>
    <w:rsid w:val="006F4A7B"/>
    <w:rsid w:val="00727A80"/>
    <w:rsid w:val="008A62A4"/>
    <w:rsid w:val="00975E6B"/>
    <w:rsid w:val="00983AE7"/>
    <w:rsid w:val="00A54B49"/>
    <w:rsid w:val="00B14599"/>
    <w:rsid w:val="00B614B6"/>
    <w:rsid w:val="00BE0B40"/>
    <w:rsid w:val="00D202C7"/>
    <w:rsid w:val="00D32719"/>
    <w:rsid w:val="00D632E3"/>
    <w:rsid w:val="00D94F11"/>
    <w:rsid w:val="00DD4D7F"/>
    <w:rsid w:val="00E23043"/>
    <w:rsid w:val="00E27224"/>
    <w:rsid w:val="00E31B06"/>
    <w:rsid w:val="00F00ED5"/>
    <w:rsid w:val="00F03284"/>
    <w:rsid w:val="00F20CC0"/>
    <w:rsid w:val="00F454EA"/>
    <w:rsid w:val="00F51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E23043"/>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E23043"/>
    <w:rPr>
      <w:rFonts w:ascii="Times New Roman" w:hAnsi="Times New Roman" w:cs="Times New Roman" w:hint="default"/>
      <w:b/>
      <w:bCs/>
      <w:i w:val="0"/>
      <w:iCs w:val="0"/>
      <w:color w:val="000000"/>
      <w:sz w:val="24"/>
      <w:szCs w:val="24"/>
    </w:rPr>
  </w:style>
  <w:style w:type="character" w:customStyle="1" w:styleId="fontstyle31">
    <w:name w:val="fontstyle31"/>
    <w:basedOn w:val="Numatytasispastraiposriftas"/>
    <w:rsid w:val="00E23043"/>
    <w:rPr>
      <w:rFonts w:ascii="Times New Roman" w:hAnsi="Times New Roman" w:cs="Times New Roman" w:hint="default"/>
      <w:b w:val="0"/>
      <w:bCs w:val="0"/>
      <w:i/>
      <w:iCs/>
      <w:color w:val="000000"/>
      <w:sz w:val="18"/>
      <w:szCs w:val="18"/>
    </w:rPr>
  </w:style>
  <w:style w:type="paragraph" w:styleId="Sraopastraipa">
    <w:name w:val="List Paragraph"/>
    <w:basedOn w:val="prastasis"/>
    <w:uiPriority w:val="34"/>
    <w:qFormat/>
    <w:rsid w:val="000739AA"/>
    <w:pPr>
      <w:ind w:left="720"/>
      <w:contextualSpacing/>
    </w:pPr>
  </w:style>
  <w:style w:type="paragraph" w:styleId="Antrats">
    <w:name w:val="header"/>
    <w:basedOn w:val="prastasis"/>
    <w:link w:val="AntratsDiagrama"/>
    <w:uiPriority w:val="99"/>
    <w:unhideWhenUsed/>
    <w:rsid w:val="005757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5704"/>
    <w:rPr>
      <w:sz w:val="20"/>
      <w:szCs w:val="20"/>
      <w:lang w:eastAsia="lt-LT"/>
    </w:rPr>
  </w:style>
  <w:style w:type="paragraph" w:styleId="Porat">
    <w:name w:val="footer"/>
    <w:basedOn w:val="prastasis"/>
    <w:link w:val="PoratDiagrama"/>
    <w:uiPriority w:val="99"/>
    <w:unhideWhenUsed/>
    <w:rsid w:val="005757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5704"/>
    <w:rPr>
      <w:sz w:val="20"/>
      <w:szCs w:val="20"/>
      <w:lang w:eastAsia="lt-LT"/>
    </w:rPr>
  </w:style>
  <w:style w:type="paragraph" w:styleId="Debesliotekstas">
    <w:name w:val="Balloon Text"/>
    <w:basedOn w:val="prastasis"/>
    <w:link w:val="DebesliotekstasDiagrama"/>
    <w:uiPriority w:val="99"/>
    <w:semiHidden/>
    <w:unhideWhenUsed/>
    <w:rsid w:val="00E31B0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1B06"/>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E23043"/>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E23043"/>
    <w:rPr>
      <w:rFonts w:ascii="Times New Roman" w:hAnsi="Times New Roman" w:cs="Times New Roman" w:hint="default"/>
      <w:b/>
      <w:bCs/>
      <w:i w:val="0"/>
      <w:iCs w:val="0"/>
      <w:color w:val="000000"/>
      <w:sz w:val="24"/>
      <w:szCs w:val="24"/>
    </w:rPr>
  </w:style>
  <w:style w:type="character" w:customStyle="1" w:styleId="fontstyle31">
    <w:name w:val="fontstyle31"/>
    <w:basedOn w:val="Numatytasispastraiposriftas"/>
    <w:rsid w:val="00E23043"/>
    <w:rPr>
      <w:rFonts w:ascii="Times New Roman" w:hAnsi="Times New Roman" w:cs="Times New Roman" w:hint="default"/>
      <w:b w:val="0"/>
      <w:bCs w:val="0"/>
      <w:i/>
      <w:iCs/>
      <w:color w:val="000000"/>
      <w:sz w:val="18"/>
      <w:szCs w:val="18"/>
    </w:rPr>
  </w:style>
  <w:style w:type="paragraph" w:styleId="Sraopastraipa">
    <w:name w:val="List Paragraph"/>
    <w:basedOn w:val="prastasis"/>
    <w:uiPriority w:val="34"/>
    <w:qFormat/>
    <w:rsid w:val="000739AA"/>
    <w:pPr>
      <w:ind w:left="720"/>
      <w:contextualSpacing/>
    </w:pPr>
  </w:style>
  <w:style w:type="paragraph" w:styleId="Antrats">
    <w:name w:val="header"/>
    <w:basedOn w:val="prastasis"/>
    <w:link w:val="AntratsDiagrama"/>
    <w:uiPriority w:val="99"/>
    <w:unhideWhenUsed/>
    <w:rsid w:val="005757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5704"/>
    <w:rPr>
      <w:sz w:val="20"/>
      <w:szCs w:val="20"/>
      <w:lang w:eastAsia="lt-LT"/>
    </w:rPr>
  </w:style>
  <w:style w:type="paragraph" w:styleId="Porat">
    <w:name w:val="footer"/>
    <w:basedOn w:val="prastasis"/>
    <w:link w:val="PoratDiagrama"/>
    <w:uiPriority w:val="99"/>
    <w:unhideWhenUsed/>
    <w:rsid w:val="005757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5704"/>
    <w:rPr>
      <w:sz w:val="20"/>
      <w:szCs w:val="20"/>
      <w:lang w:eastAsia="lt-LT"/>
    </w:rPr>
  </w:style>
  <w:style w:type="paragraph" w:styleId="Debesliotekstas">
    <w:name w:val="Balloon Text"/>
    <w:basedOn w:val="prastasis"/>
    <w:link w:val="DebesliotekstasDiagrama"/>
    <w:uiPriority w:val="99"/>
    <w:semiHidden/>
    <w:unhideWhenUsed/>
    <w:rsid w:val="00E31B0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1B06"/>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4156">
      <w:bodyDiv w:val="1"/>
      <w:marLeft w:val="0"/>
      <w:marRight w:val="0"/>
      <w:marTop w:val="0"/>
      <w:marBottom w:val="0"/>
      <w:divBdr>
        <w:top w:val="none" w:sz="0" w:space="0" w:color="auto"/>
        <w:left w:val="none" w:sz="0" w:space="0" w:color="auto"/>
        <w:bottom w:val="none" w:sz="0" w:space="0" w:color="auto"/>
        <w:right w:val="none" w:sz="0" w:space="0" w:color="auto"/>
      </w:divBdr>
    </w:div>
    <w:div w:id="17030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8298</Words>
  <Characters>4731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Sigutė</cp:lastModifiedBy>
  <cp:revision>9</cp:revision>
  <cp:lastPrinted>2020-10-12T07:45:00Z</cp:lastPrinted>
  <dcterms:created xsi:type="dcterms:W3CDTF">2020-10-01T08:46:00Z</dcterms:created>
  <dcterms:modified xsi:type="dcterms:W3CDTF">2020-10-12T07:45:00Z</dcterms:modified>
</cp:coreProperties>
</file>